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FB" w:rsidRPr="009C2BB3" w:rsidRDefault="002117FB" w:rsidP="009C2BB3">
      <w:pPr>
        <w:jc w:val="center"/>
        <w:rPr>
          <w:b/>
        </w:rPr>
      </w:pPr>
      <w:r w:rsidRPr="009C2BB3">
        <w:rPr>
          <w:b/>
        </w:rPr>
        <w:t>ADATKEZELÉSI TÁJÉKOZTATÓ</w:t>
      </w:r>
    </w:p>
    <w:p w:rsidR="002117FB" w:rsidRDefault="002117FB" w:rsidP="002117FB"/>
    <w:p w:rsidR="002117FB" w:rsidRDefault="002117FB" w:rsidP="009C2BB3">
      <w:pPr>
        <w:jc w:val="center"/>
      </w:pPr>
      <w:r>
        <w:t>A Fejér Megyei Katasztrófavédelmi Igazgatóság tűzvédelmi hatósági, szakhatósági, tűzoltási és műszaki mentési, valamint veszélyes áruk szállításával kapcsolatos és iparbiztonsági hatósági feladatainak ellátásához</w:t>
      </w:r>
    </w:p>
    <w:p w:rsidR="002117FB" w:rsidRDefault="002117FB" w:rsidP="002117FB"/>
    <w:p w:rsidR="002117FB" w:rsidRPr="009C2BB3" w:rsidRDefault="002117FB" w:rsidP="002117FB">
      <w:pPr>
        <w:rPr>
          <w:b/>
        </w:rPr>
      </w:pPr>
      <w:r w:rsidRPr="009C2BB3">
        <w:rPr>
          <w:b/>
        </w:rPr>
        <w:t>Az adatkezelő megnevezése:</w:t>
      </w:r>
    </w:p>
    <w:p w:rsidR="002117FB" w:rsidRDefault="002117FB" w:rsidP="002117FB">
      <w:proofErr w:type="gramStart"/>
      <w:r>
        <w:t>Fejér  Megyei</w:t>
      </w:r>
      <w:proofErr w:type="gramEnd"/>
      <w:r>
        <w:t xml:space="preserve"> Katasztrófavédelmi Igazgatóság (a továbbiakban: Fejér MKI)</w:t>
      </w:r>
    </w:p>
    <w:p w:rsidR="002117FB" w:rsidRPr="007F2575" w:rsidRDefault="002117FB" w:rsidP="002117FB">
      <w:pPr>
        <w:rPr>
          <w:b/>
        </w:rPr>
      </w:pPr>
      <w:r w:rsidRPr="007F2575">
        <w:rPr>
          <w:b/>
        </w:rPr>
        <w:t>Székhelye:</w:t>
      </w:r>
    </w:p>
    <w:p w:rsidR="002117FB" w:rsidRDefault="002117FB" w:rsidP="002117FB">
      <w:r>
        <w:t>8000 Székesfehérvár, Szent Flórián Krt. 2.</w:t>
      </w:r>
    </w:p>
    <w:p w:rsidR="002117FB" w:rsidRPr="007F2575" w:rsidRDefault="002117FB" w:rsidP="002117FB">
      <w:pPr>
        <w:rPr>
          <w:b/>
        </w:rPr>
      </w:pPr>
      <w:r w:rsidRPr="007F2575">
        <w:rPr>
          <w:b/>
        </w:rPr>
        <w:t>Postai címe:</w:t>
      </w:r>
    </w:p>
    <w:p w:rsidR="002117FB" w:rsidRDefault="002117FB" w:rsidP="002117FB">
      <w:r>
        <w:t>8050 Székesfehérvár, Pf.: 947.</w:t>
      </w:r>
    </w:p>
    <w:p w:rsidR="002117FB" w:rsidRPr="007F2575" w:rsidRDefault="002117FB" w:rsidP="002117FB">
      <w:pPr>
        <w:rPr>
          <w:b/>
        </w:rPr>
      </w:pPr>
      <w:r w:rsidRPr="007F2575">
        <w:rPr>
          <w:b/>
        </w:rPr>
        <w:t>Telefonszáma:</w:t>
      </w:r>
    </w:p>
    <w:p w:rsidR="007F2575" w:rsidRDefault="007F2575" w:rsidP="002117FB">
      <w:r>
        <w:t>(+36-22)</w:t>
      </w:r>
      <w:r>
        <w:t>-512-150</w:t>
      </w:r>
    </w:p>
    <w:p w:rsidR="002117FB" w:rsidRPr="007F2575" w:rsidRDefault="002117FB" w:rsidP="002117FB">
      <w:pPr>
        <w:rPr>
          <w:b/>
        </w:rPr>
      </w:pPr>
      <w:r w:rsidRPr="007F2575">
        <w:rPr>
          <w:b/>
        </w:rPr>
        <w:t>Elektronikus levélcíme:</w:t>
      </w:r>
    </w:p>
    <w:p w:rsidR="002117FB" w:rsidRDefault="007F2575" w:rsidP="002117FB">
      <w:hyperlink r:id="rId5" w:history="1">
        <w:r w:rsidRPr="00225B69">
          <w:rPr>
            <w:rStyle w:val="Hiperhivatkozs"/>
          </w:rPr>
          <w:t>fejer.mki.@katved.gov.hu</w:t>
        </w:r>
      </w:hyperlink>
      <w:r>
        <w:t xml:space="preserve"> </w:t>
      </w:r>
    </w:p>
    <w:p w:rsidR="002117FB" w:rsidRDefault="002117FB" w:rsidP="002117FB"/>
    <w:p w:rsidR="002117FB" w:rsidRPr="007F2575" w:rsidRDefault="002117FB" w:rsidP="002117FB">
      <w:pPr>
        <w:rPr>
          <w:b/>
        </w:rPr>
      </w:pPr>
      <w:r w:rsidRPr="007F2575">
        <w:rPr>
          <w:b/>
        </w:rPr>
        <w:t>Adatvédelmi probléma vagy joggyakorlás kapcsán kihez fordulhat az érintett?</w:t>
      </w:r>
    </w:p>
    <w:p w:rsidR="002117FB" w:rsidRPr="007F2575" w:rsidRDefault="002117FB" w:rsidP="002117FB">
      <w:pPr>
        <w:rPr>
          <w:b/>
        </w:rPr>
      </w:pPr>
    </w:p>
    <w:p w:rsidR="002117FB" w:rsidRPr="007F2575" w:rsidRDefault="002117FB" w:rsidP="002117FB">
      <w:pPr>
        <w:rPr>
          <w:b/>
        </w:rPr>
      </w:pPr>
      <w:r w:rsidRPr="007F2575">
        <w:rPr>
          <w:b/>
        </w:rPr>
        <w:t>A Fejér MKI adatvédelmi tisztviselője:</w:t>
      </w:r>
    </w:p>
    <w:p w:rsidR="002117FB" w:rsidRDefault="002117FB" w:rsidP="002117FB"/>
    <w:p w:rsidR="002117FB" w:rsidRDefault="007F2575" w:rsidP="002117FB">
      <w:r>
        <w:t xml:space="preserve">Dr. Kozma Gergely tűzoltó </w:t>
      </w:r>
      <w:r w:rsidR="002117FB">
        <w:t>százados</w:t>
      </w:r>
    </w:p>
    <w:p w:rsidR="002117FB" w:rsidRDefault="002117FB" w:rsidP="002117FB">
      <w:r>
        <w:t>Szolgálati helye: Fejér MKI Hivatal</w:t>
      </w:r>
    </w:p>
    <w:p w:rsidR="002117FB" w:rsidRDefault="002117FB" w:rsidP="002117FB"/>
    <w:p w:rsidR="002117FB" w:rsidRDefault="002117FB" w:rsidP="002117FB">
      <w:r>
        <w:t>Elérhetősége: (+36-22)-512-161 (vonalas telefonszám)</w:t>
      </w:r>
    </w:p>
    <w:p w:rsidR="002117FB" w:rsidRDefault="002117FB" w:rsidP="002117FB">
      <w:r>
        <w:tab/>
      </w:r>
      <w:r>
        <w:tab/>
      </w:r>
      <w:hyperlink r:id="rId6" w:history="1">
        <w:r w:rsidR="001C04AB" w:rsidRPr="00225B69">
          <w:rPr>
            <w:rStyle w:val="Hiperhivatkozs"/>
          </w:rPr>
          <w:t>fejer.mki@katved.gov.hu</w:t>
        </w:r>
      </w:hyperlink>
      <w:r w:rsidR="001C04AB">
        <w:t xml:space="preserve"> </w:t>
      </w:r>
    </w:p>
    <w:p w:rsidR="002117FB" w:rsidRDefault="002117FB" w:rsidP="002117FB"/>
    <w:p w:rsidR="002117FB" w:rsidRPr="001C04AB" w:rsidRDefault="002117FB" w:rsidP="001C04AB">
      <w:pPr>
        <w:pStyle w:val="Cmsor1"/>
      </w:pPr>
      <w:r w:rsidRPr="001C04AB">
        <w:t>Tűzvédelmi hatósági és szakhatósági tevékenységgel kapcsolatos adatkezelés</w:t>
      </w:r>
    </w:p>
    <w:p w:rsidR="002117FB" w:rsidRDefault="002117FB" w:rsidP="002117FB"/>
    <w:p w:rsidR="002117FB" w:rsidRDefault="002117FB" w:rsidP="002117FB">
      <w:r>
        <w:t>Az elsőfokú tűzvédelmi hatóságként eljáró Fejér MKI, valamint helyi szervei, a katasztrófavédelmi kirendeltségek kérelemre, valamint hivatalból tűzvédelmi hatósági, illetve kérelemre szakhatósági eljárást folytatnak le. Ezek keretei között, a tűzvédelmi előírások tekintetében, jogszabályban meghatározott esetben engedélyezik a kérelmezett jog gyakorlását (engedélyek, szakhatósági állásfoglalások), ellenőrzik a tűzvédelmi tárgyú kötelezettségek betartását, az előírások megsértése esetén korlátozzák vagy megtiltják az üzemeltetést, az adott tevékenység folytatását, a kötelezettségeiket megsértőkkel szemben figyelmeztetést alkalmaznak, vagy tűzvédelmi bírságot szabnak ki, valamint a tűzesettel kapcsolatban tűzvizsgálati eljárást folytatnak le és tűzeseti hatósági bizonyítványt adnak ki.</w:t>
      </w:r>
    </w:p>
    <w:p w:rsidR="002117FB" w:rsidRDefault="002117FB" w:rsidP="002117FB"/>
    <w:p w:rsidR="002117FB" w:rsidRDefault="002117FB" w:rsidP="002117FB">
      <w:r>
        <w:t>Fentiek feladatok elvégzése érdekében széleskörű jogosítványokkal rendelkeznek a hatóságok, amelyek magában foglalják helyszíni ellenőrzés tartását, bármely, a tűzvédelmi előírásokkal kapcsolatos okirat, dokumentum, szerződés, aktív vagy passzív eszköz, információs rendszer megtekintését, ellenőrzését, az ezzel kapcsolatos elektronikus vagy papíralapú okiratokról, dokumentumokról, szerződésekről, adatbázisokról való másolat készítését.</w:t>
      </w:r>
    </w:p>
    <w:p w:rsidR="002117FB" w:rsidRDefault="002117FB" w:rsidP="002117FB"/>
    <w:p w:rsidR="002117FB" w:rsidRPr="001C04AB" w:rsidRDefault="002117FB" w:rsidP="001C04AB">
      <w:pPr>
        <w:pStyle w:val="Cmsor2"/>
      </w:pPr>
      <w:r w:rsidRPr="001C04AB">
        <w:t>Magában foglalja-e ez a tevékenység személyes adatok kezelését?</w:t>
      </w:r>
    </w:p>
    <w:p w:rsidR="002117FB" w:rsidRDefault="002117FB" w:rsidP="002117FB"/>
    <w:p w:rsidR="002117FB" w:rsidRDefault="002117FB" w:rsidP="002117FB">
      <w:r>
        <w:t xml:space="preserve">A hatósági ellenőrzés tárgyát képező ügyiratok, úgyszintén az eljárást kezdeményező kérelmek is, tartalmaznak személyes adatokat. A hatóságok a hatósági eljárás lefolytatásához szükséges mértékben személyes adatokat kezelnek, hiszen ezek nélkül az ügyfél vagy az eljárás egyéb </w:t>
      </w:r>
      <w:r>
        <w:lastRenderedPageBreak/>
        <w:t>résztvevője (tanú, szakértő, szolgálati tanú, tolmács, szemletárgy birtokosa) nem azonosítható. Ennek megfelelően kizárólag olyan adatok megismerésére, kezelésére kerül sor, amelyeket az adott hatósági eljárásra irányadó jogszabály meghatároz, továbbá, amelyek a tényállás tisztázásához elengedhetetlenek. Ezek az adatok személyazonosító és elérhetőségi adatok.</w:t>
      </w:r>
    </w:p>
    <w:p w:rsidR="002117FB" w:rsidRDefault="002117FB" w:rsidP="002117FB"/>
    <w:p w:rsidR="002117FB" w:rsidRDefault="002117FB" w:rsidP="001C04AB">
      <w:pPr>
        <w:pStyle w:val="Cmsor2"/>
      </w:pPr>
      <w:r>
        <w:t>Milyen célból van szükség ezekre az adatokra?</w:t>
      </w:r>
    </w:p>
    <w:p w:rsidR="002117FB" w:rsidRDefault="002117FB" w:rsidP="002117FB"/>
    <w:p w:rsidR="002117FB" w:rsidRDefault="002117FB" w:rsidP="002117FB">
      <w:r>
        <w:t>A hatóság eljárása során, a tényállás tisztázásához tartozik az eljárás szereplőinek azonosítása, a tényállás tisztázása érdekében előfordulhat, hogy további információk bekérése szükséges, így elengedhetetlen a velük való kapcsolattartás is. Az eljárásban résztvevő személyek eljárásban betöltött szerepének megállapítása, e személyek azonosítása és kapcsolattartási adataik nélkül a keletkezett iratok kézbesítése, továbbá az ügyféli jogok gyakorlása nehézségekbe ütközne.</w:t>
      </w:r>
    </w:p>
    <w:p w:rsidR="002117FB" w:rsidRDefault="002117FB" w:rsidP="002117FB"/>
    <w:p w:rsidR="002117FB" w:rsidRDefault="002117FB" w:rsidP="001C04AB">
      <w:pPr>
        <w:pStyle w:val="Cmsor2"/>
      </w:pPr>
      <w:r>
        <w:t>Miért jogosult az adatkezelő a személyes adatok kezelésére?</w:t>
      </w:r>
    </w:p>
    <w:p w:rsidR="002117FB" w:rsidRDefault="002117FB" w:rsidP="002117FB"/>
    <w:p w:rsidR="002117FB" w:rsidRDefault="002117FB" w:rsidP="002117FB">
      <w:r>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tűz elleni védekezésről, a műszaki mentésről és a tűzoltóságról szóló 1996. évi XXXI. törvény 11.§ (1) bekezdése, a tűzvédelmi hatósági feladatokat ellátó szervezetekről, a tűzvédelmi bírságról és a tűzvédelemmel foglalkozók kötelező élet- és balesetbiztosításáról szóló 259/2011. (XII. 7. ) Korm. r. 1. § (1) és (2) bekezdése, az egyes közérdeken alapuló kényszerítő indok alapján eljáró szakhatóságok kijelöléséről 531/2017. (XII.29.) Korm. rendelet 1. § (1) bekezdése és 1. számú melléklete,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rsidR="002117FB" w:rsidRDefault="002117FB" w:rsidP="002117FB"/>
    <w:p w:rsidR="002117FB" w:rsidRDefault="002117FB" w:rsidP="001C04AB">
      <w:pPr>
        <w:pStyle w:val="Cmsor2"/>
      </w:pPr>
      <w:r>
        <w:t>Továbbítja-e a személyes adatokat az adatkezelő?</w:t>
      </w:r>
    </w:p>
    <w:p w:rsidR="002117FB" w:rsidRDefault="002117FB" w:rsidP="002117FB"/>
    <w:p w:rsidR="002117FB" w:rsidRDefault="002117FB" w:rsidP="002117FB">
      <w:r>
        <w:t xml:space="preserve">Nyomozó hatóság, bíróság felé sor kerülhet adattovábbításra. Az </w:t>
      </w:r>
      <w:proofErr w:type="spellStart"/>
      <w:r>
        <w:t>iratbetekintési</w:t>
      </w:r>
      <w:proofErr w:type="spellEnd"/>
      <w:r>
        <w:t xml:space="preserve"> jog gyakorlása során, amennyiben a betekintési jog jogosultja a személyes és védett adatokat is megismerheti.</w:t>
      </w:r>
    </w:p>
    <w:p w:rsidR="002117FB" w:rsidRDefault="002117FB" w:rsidP="002117FB"/>
    <w:p w:rsidR="002117FB" w:rsidRDefault="002117FB" w:rsidP="001C04AB">
      <w:pPr>
        <w:pStyle w:val="Cmsor2"/>
      </w:pPr>
      <w:r>
        <w:t>Mennyi ideig tárolja az adatkezelő a személyes adatokat?</w:t>
      </w:r>
    </w:p>
    <w:p w:rsidR="002117FB" w:rsidRDefault="002117FB" w:rsidP="002117FB"/>
    <w:p w:rsidR="002117FB" w:rsidRDefault="002117FB" w:rsidP="002117FB">
      <w:r>
        <w:t>A hatósági és szakhatósági eljárások lezárásáig.</w:t>
      </w:r>
    </w:p>
    <w:p w:rsidR="002117FB" w:rsidRDefault="002117FB" w:rsidP="002117FB"/>
    <w:p w:rsidR="002117FB" w:rsidRDefault="002117FB" w:rsidP="001C04AB">
      <w:pPr>
        <w:pStyle w:val="Cmsor2"/>
      </w:pPr>
      <w:r>
        <w:t>Történik-e az eredeti adatkezelési céltól eltérő céllal további adatkezelés?</w:t>
      </w:r>
    </w:p>
    <w:p w:rsidR="002117FB" w:rsidRDefault="002117FB" w:rsidP="002117FB"/>
    <w:p w:rsidR="002117FB" w:rsidRDefault="002117FB" w:rsidP="002117FB">
      <w:r>
        <w:t>A katasztrófavédelemről és a hozzá kapcsolódó egyes törvények módosításáról szóló 2011. évi CXXVIII. törvény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Default="002117FB" w:rsidP="002117FB">
      <w:r>
        <w:lastRenderedPageBreak/>
        <w:t xml:space="preserve">A hatósági, szakhatósági papíralapú és elektronikus ügyirat tekintetében ügyvitelű célú megőrzés történik a köziratokról, a közlevéltárakról és a magánlevéltári anyag védelméről szóló 1995. évi LXVI. törvény 9.§ (1) bekezdés e) pontja alapján, az adatkezelés jogalapja jogi kötelezettség teljesítése. </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rsidR="002117FB" w:rsidRDefault="002117FB" w:rsidP="002117FB"/>
    <w:p w:rsidR="002117FB" w:rsidRDefault="002117FB" w:rsidP="001C04AB">
      <w:pPr>
        <w:pStyle w:val="Cmsor1"/>
      </w:pPr>
      <w:r>
        <w:t xml:space="preserve">Nyilvántartás </w:t>
      </w:r>
      <w:r w:rsidR="001C04AB">
        <w:t xml:space="preserve">a </w:t>
      </w:r>
      <w:r>
        <w:t>hatósági felhívásokról, illetve a hatósági felhívás nem alkalmazhatóságáról</w:t>
      </w:r>
      <w:r w:rsidR="001C04AB">
        <w:t xml:space="preserve"> </w:t>
      </w:r>
    </w:p>
    <w:p w:rsidR="001C04AB" w:rsidRPr="001C04AB" w:rsidRDefault="001C04AB" w:rsidP="001C04AB">
      <w:proofErr w:type="gramStart"/>
      <w:r>
        <w:t>a</w:t>
      </w:r>
      <w:proofErr w:type="gramEnd"/>
      <w:r>
        <w:t xml:space="preserve"> hatósági ellenőrzésen feltárt szabálytalanságok esetén alkalmazott</w:t>
      </w:r>
      <w:r>
        <w:t xml:space="preserve"> felhívásokra vonatkozóan</w:t>
      </w:r>
    </w:p>
    <w:p w:rsidR="002117FB" w:rsidRDefault="002117FB" w:rsidP="002117FB"/>
    <w:p w:rsidR="002117FB" w:rsidRDefault="002117FB" w:rsidP="002117FB">
      <w:r>
        <w:t>A közigazgatási szabályszegések szankcióinak átmeneti szabályairól, valamint a közigazgatási eljárásjog reformjával összefüggésben egyes törvények módosításáról és egyes jogszabályok hatályon kívül helyezéséről szóló 2017. évi CLXXIX. törvény 2. § (4) bekezdése alapján, a tűzvédelmi hatósági feladatokat ellátó szervezetekről, a tűzvédelmi bírságról és a tűzvédelemmel foglalkozók kötelező élet- és balesetbiztosításáról szóló 259/2011. (XII. 7. ) Korm. r. 1. § szerinti hatáskörükben eljáró elsőfokú hatóságok, a Fejér MKI, valamint a katasztrófavédelmi kirendeltségek nyilvántartást vezetnek, mely nyilvántartásban kezelik a hatósági figyelmeztetésben részesített ügyfél</w:t>
      </w:r>
    </w:p>
    <w:p w:rsidR="002117FB" w:rsidRDefault="002117FB" w:rsidP="001C04AB">
      <w:pPr>
        <w:pStyle w:val="Listaszerbekezds"/>
        <w:numPr>
          <w:ilvl w:val="0"/>
          <w:numId w:val="1"/>
        </w:numPr>
      </w:pPr>
      <w:r>
        <w:t>nevét,</w:t>
      </w:r>
    </w:p>
    <w:p w:rsidR="002117FB" w:rsidRDefault="002117FB" w:rsidP="001C04AB">
      <w:pPr>
        <w:pStyle w:val="Listaszerbekezds"/>
        <w:numPr>
          <w:ilvl w:val="0"/>
          <w:numId w:val="1"/>
        </w:numPr>
      </w:pPr>
      <w:r>
        <w:t xml:space="preserve">a természetes személy ügyfél születési nevét, </w:t>
      </w:r>
    </w:p>
    <w:p w:rsidR="002117FB" w:rsidRDefault="002117FB" w:rsidP="001C04AB">
      <w:pPr>
        <w:pStyle w:val="Listaszerbekezds"/>
        <w:numPr>
          <w:ilvl w:val="0"/>
          <w:numId w:val="1"/>
        </w:numPr>
      </w:pPr>
      <w:r>
        <w:t xml:space="preserve">a természetes személy ügyfél anyja nevét, </w:t>
      </w:r>
    </w:p>
    <w:p w:rsidR="002117FB" w:rsidRDefault="002117FB" w:rsidP="001C04AB">
      <w:pPr>
        <w:pStyle w:val="Listaszerbekezds"/>
        <w:numPr>
          <w:ilvl w:val="0"/>
          <w:numId w:val="1"/>
        </w:numPr>
      </w:pPr>
      <w:r>
        <w:t>a természetes személy ügyfél születési helyét és idejét,</w:t>
      </w:r>
    </w:p>
    <w:p w:rsidR="002117FB" w:rsidRDefault="002117FB" w:rsidP="001C04AB">
      <w:pPr>
        <w:pStyle w:val="Listaszerbekezds"/>
        <w:numPr>
          <w:ilvl w:val="0"/>
          <w:numId w:val="1"/>
        </w:numPr>
      </w:pPr>
      <w:r>
        <w:t>a jogi személy vagy jogi személyiséggel nem rendelkező szervezet ügyfél cégjegyzékszámát vagy nyilvántartási számát,</w:t>
      </w:r>
    </w:p>
    <w:p w:rsidR="002117FB" w:rsidRDefault="002117FB" w:rsidP="001C04AB">
      <w:pPr>
        <w:pStyle w:val="Listaszerbekezds"/>
        <w:numPr>
          <w:ilvl w:val="0"/>
          <w:numId w:val="1"/>
        </w:numPr>
      </w:pPr>
      <w:r>
        <w:t>a jogszabály vagy hatósági döntésben foglalt rendelkezés megsértése miatti felhívást a jogszabályi rendelkezés vagy hatósági döntésben foglalt rendelkezés, valamint felhívás közlése időpontjának a megjelölésével, és</w:t>
      </w:r>
    </w:p>
    <w:p w:rsidR="002117FB" w:rsidRDefault="002117FB" w:rsidP="001C04AB">
      <w:pPr>
        <w:pStyle w:val="Listaszerbekezds"/>
        <w:numPr>
          <w:ilvl w:val="0"/>
          <w:numId w:val="1"/>
        </w:numPr>
      </w:pPr>
      <w:r>
        <w:t>a felhívás eredménytelensége tényét, valamint az emiatt megállapított egyéb szankciót tartalmazó döntés véglegessé válásának a napját.</w:t>
      </w:r>
    </w:p>
    <w:p w:rsidR="002117FB" w:rsidRDefault="002117FB" w:rsidP="002117FB"/>
    <w:p w:rsidR="002117FB" w:rsidRDefault="002117FB" w:rsidP="001C04AB">
      <w:pPr>
        <w:pStyle w:val="Cmsor2"/>
      </w:pPr>
      <w:r>
        <w:t>Magában foglalja-e ez a nyilvántartás személyes adatok kezelését?</w:t>
      </w:r>
    </w:p>
    <w:p w:rsidR="002117FB" w:rsidRDefault="002117FB" w:rsidP="002117FB"/>
    <w:p w:rsidR="002117FB" w:rsidRDefault="002117FB" w:rsidP="002117FB">
      <w:r>
        <w:t>A fenti adatkörből a természetes személy ügyfél neve, születési neve, anyja neve, valamint születési helye és ideje személyes adatnak minősül.</w:t>
      </w:r>
    </w:p>
    <w:p w:rsidR="002117FB" w:rsidRDefault="002117FB" w:rsidP="002117FB"/>
    <w:p w:rsidR="002117FB" w:rsidRDefault="002117FB" w:rsidP="00A30973">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annak megállapítása, hogy az elsőfokú hatóság alkalmazhatja-e az ügyféllel szemben a közigazgatási szabályszegések szankcióinak átmeneti szabályairól, valamint a közigazgatási eljárásjog reformjával összefüggésben egyes törvények módosításáról és egyes jogszabályok hatályon kívül helyezéséről szóló 2017. évi CLXXIX. törvény 2. § (1) bekezdés szerinti figyelmezetést, mint közigazgatási szankciót.</w:t>
      </w:r>
    </w:p>
    <w:p w:rsidR="002117FB" w:rsidRDefault="002117FB" w:rsidP="002117FB"/>
    <w:p w:rsidR="002117FB" w:rsidRDefault="002117FB" w:rsidP="00A30973">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nyilvántartás vezetésére vonatkozik. A jogi kötelezettséget a tagállami jogban a közigazgatási szabályszegések szankcióinak átmeneti szabályairól, valamint a közigazgatási eljárásjog reformjával összefüggésben egyes törvények módosításáról és egyes jogszabályok hatályon kívül helyezéséről szóló 2017. évi CLXXIX. törvény 2. § (4) bekezdése határozza meg.</w:t>
      </w:r>
    </w:p>
    <w:p w:rsidR="002117FB" w:rsidRDefault="002117FB" w:rsidP="002117FB"/>
    <w:p w:rsidR="002117FB" w:rsidRPr="00144173" w:rsidRDefault="002117FB" w:rsidP="002117FB">
      <w:pPr>
        <w:rPr>
          <w:b/>
        </w:rPr>
      </w:pPr>
      <w:r w:rsidRPr="00144173">
        <w:rPr>
          <w:b/>
        </w:rPr>
        <w:t>Továbbítja-e a nyilvántartásban szereplő személyes adatokat az adatkezelő?</w:t>
      </w:r>
    </w:p>
    <w:p w:rsidR="002117FB" w:rsidRDefault="002117FB" w:rsidP="002117FB"/>
    <w:p w:rsidR="002117FB" w:rsidRDefault="002117FB" w:rsidP="002117FB">
      <w:r>
        <w:t>Nem.</w:t>
      </w:r>
    </w:p>
    <w:p w:rsidR="002117FB" w:rsidRDefault="002117FB" w:rsidP="002117FB"/>
    <w:p w:rsidR="002117FB" w:rsidRPr="00D15B7D" w:rsidRDefault="002117FB" w:rsidP="002117FB">
      <w:pPr>
        <w:rPr>
          <w:b/>
        </w:rPr>
      </w:pPr>
      <w:r w:rsidRPr="00D15B7D">
        <w:rPr>
          <w:b/>
        </w:rPr>
        <w:t>Mennyi ideig tárolja az adatkezelő a személyes adatokat?</w:t>
      </w:r>
    </w:p>
    <w:p w:rsidR="002117FB" w:rsidRDefault="002117FB" w:rsidP="002117FB"/>
    <w:p w:rsidR="002117FB" w:rsidRDefault="002117FB" w:rsidP="002117FB">
      <w:r>
        <w:t>A nyilvántartásban szereplő adatot az eljáró hatóság a keletkezésüktől számított 2 évig tárolja, ezt követően törli.</w:t>
      </w:r>
    </w:p>
    <w:p w:rsidR="002117FB" w:rsidRDefault="002117FB" w:rsidP="002117FB"/>
    <w:p w:rsidR="002117FB" w:rsidRPr="00D15B7D" w:rsidRDefault="002117FB" w:rsidP="002117FB">
      <w:pPr>
        <w:rPr>
          <w:b/>
        </w:rPr>
      </w:pPr>
      <w:r w:rsidRPr="00D15B7D">
        <w:rPr>
          <w:b/>
        </w:rPr>
        <w:t>Történik-e az eredeti adatkezelési céltól eltérő céllal további adatkezelés?</w:t>
      </w:r>
    </w:p>
    <w:p w:rsidR="002117FB" w:rsidRDefault="002117FB" w:rsidP="002117FB"/>
    <w:p w:rsidR="002117FB" w:rsidRDefault="002117FB" w:rsidP="002117FB">
      <w:r>
        <w:t>Nem.</w:t>
      </w:r>
    </w:p>
    <w:p w:rsidR="002117FB" w:rsidRDefault="002117FB" w:rsidP="002117FB"/>
    <w:p w:rsidR="002117FB" w:rsidRDefault="002117FB" w:rsidP="00AC08EF">
      <w:pPr>
        <w:pStyle w:val="Cmsor1"/>
      </w:pPr>
      <w:r>
        <w:t>Bírságok nyilvántartása</w:t>
      </w:r>
    </w:p>
    <w:p w:rsidR="002117FB" w:rsidRDefault="002117FB" w:rsidP="002117FB"/>
    <w:p w:rsidR="002117FB" w:rsidRDefault="002117FB" w:rsidP="002117FB">
      <w:r>
        <w:t>Az általános közigazgatási rendtartásról szóló 2016. évi CL. törvény 99. § alapján, a tűzvédelmi hatósági feladatokat ellátó szervezetekről, a tűzvédelmi bírságról és a tűzvédelemmel foglalkozók kötelező élet- és balesetbiztosításáról szóló 259/2011. (XII. 7. ) Korm. r. 1. § szerinti hatáskörükben elsőfokú hatóságként eljáró Fejér MKI, valamint a katasztrófavédelmi kirendeltségek nyilvántartást vezetnek, mely nyilvántartásban kezeli az ügyfél</w:t>
      </w:r>
    </w:p>
    <w:p w:rsidR="002117FB" w:rsidRDefault="002117FB" w:rsidP="00AC08EF">
      <w:pPr>
        <w:pStyle w:val="Listaszerbekezds"/>
        <w:numPr>
          <w:ilvl w:val="0"/>
          <w:numId w:val="2"/>
        </w:numPr>
      </w:pPr>
      <w:r>
        <w:t>nevét,</w:t>
      </w:r>
    </w:p>
    <w:p w:rsidR="002117FB" w:rsidRDefault="002117FB" w:rsidP="00AC08EF">
      <w:pPr>
        <w:pStyle w:val="Listaszerbekezds"/>
        <w:numPr>
          <w:ilvl w:val="0"/>
          <w:numId w:val="2"/>
        </w:numPr>
      </w:pPr>
      <w:r>
        <w:t>a bírságot kiszabó határozat számát, keltét,</w:t>
      </w:r>
    </w:p>
    <w:p w:rsidR="002117FB" w:rsidRDefault="002117FB" w:rsidP="00AC08EF">
      <w:pPr>
        <w:pStyle w:val="Listaszerbekezds"/>
        <w:numPr>
          <w:ilvl w:val="0"/>
          <w:numId w:val="2"/>
        </w:numPr>
      </w:pPr>
      <w:r>
        <w:t>a határozat jogerőre emelkedése napját,</w:t>
      </w:r>
    </w:p>
    <w:p w:rsidR="002117FB" w:rsidRDefault="002117FB" w:rsidP="00AC08EF">
      <w:pPr>
        <w:pStyle w:val="Listaszerbekezds"/>
        <w:numPr>
          <w:ilvl w:val="0"/>
          <w:numId w:val="2"/>
        </w:numPr>
      </w:pPr>
      <w:r>
        <w:t>a kiszabott bírság nemét, összegét,</w:t>
      </w:r>
    </w:p>
    <w:p w:rsidR="002117FB" w:rsidRDefault="002117FB" w:rsidP="00AC08EF">
      <w:pPr>
        <w:pStyle w:val="Listaszerbekezds"/>
        <w:numPr>
          <w:ilvl w:val="0"/>
          <w:numId w:val="2"/>
        </w:numPr>
      </w:pPr>
      <w:r>
        <w:t xml:space="preserve">a befizetett bírság összegét, dátumát, </w:t>
      </w:r>
    </w:p>
    <w:p w:rsidR="002117FB" w:rsidRDefault="002117FB" w:rsidP="00AC08EF">
      <w:pPr>
        <w:pStyle w:val="Listaszerbekezds"/>
        <w:numPr>
          <w:ilvl w:val="0"/>
          <w:numId w:val="2"/>
        </w:numPr>
      </w:pPr>
      <w:r>
        <w:t>részletfizetés esetén az utolsó részlet esedékességének napját,</w:t>
      </w:r>
    </w:p>
    <w:p w:rsidR="002117FB" w:rsidRDefault="002117FB" w:rsidP="00AC08EF">
      <w:pPr>
        <w:pStyle w:val="Listaszerbekezds"/>
        <w:numPr>
          <w:ilvl w:val="0"/>
          <w:numId w:val="2"/>
        </w:numPr>
      </w:pPr>
      <w:r>
        <w:t>a végrehajtási eljárás kezdeményezésének tényét.</w:t>
      </w:r>
    </w:p>
    <w:p w:rsidR="002117FB" w:rsidRDefault="002117FB" w:rsidP="002117FB"/>
    <w:p w:rsidR="002117FB" w:rsidRDefault="002117FB" w:rsidP="00AC08EF">
      <w:pPr>
        <w:pStyle w:val="Cmsor2"/>
      </w:pPr>
      <w:r>
        <w:t>Magában foglalja-e ez a nyilvántartás személyes adatok kezelését?</w:t>
      </w:r>
    </w:p>
    <w:p w:rsidR="002117FB" w:rsidRDefault="002117FB" w:rsidP="002117FB"/>
    <w:p w:rsidR="002117FB" w:rsidRDefault="002117FB" w:rsidP="002117FB">
      <w:r>
        <w:t>A fenti adatkörből az ügyfél neve, ha természetes személyről van szó, személyes adatnak minősül.</w:t>
      </w:r>
    </w:p>
    <w:p w:rsidR="002117FB" w:rsidRDefault="002117FB" w:rsidP="002117FB"/>
    <w:p w:rsidR="002117FB" w:rsidRDefault="002117FB" w:rsidP="00AC08EF">
      <w:pPr>
        <w:pStyle w:val="Cmsor2"/>
      </w:pPr>
      <w:r>
        <w:t>Milyen célból van szükség ezekre az adatokra?</w:t>
      </w:r>
    </w:p>
    <w:p w:rsidR="002117FB" w:rsidRDefault="002117FB" w:rsidP="002117FB"/>
    <w:p w:rsidR="002117FB" w:rsidRDefault="002117FB" w:rsidP="002117FB">
      <w:r>
        <w:t xml:space="preserve">Az adatkezelés célja a végrehajtható döntésben foglaltak teljesítése. </w:t>
      </w:r>
      <w:proofErr w:type="gramStart"/>
      <w:r>
        <w:t xml:space="preserve">A nyilvántartás célja annak megállapítása, hogy az elsőfokú hatóság által kiszabott bírságot mikor fizette be a kötelezett, a részletfizetési kötelezettségnek legutoljára mikor kell eleget tennie, amennyiben nem történt teljesítés, a követelés végrehajtása iránti intézkednie kell, továbbá, hogy megállapítható </w:t>
      </w:r>
      <w:r w:rsidR="00AC08EF">
        <w:t xml:space="preserve">legyen, </w:t>
      </w:r>
      <w:r>
        <w:lastRenderedPageBreak/>
        <w:t>hogy az elsőfokú hatóság alkalmazhatja-e az ügyféllel szemben a közigazgatási szabályszegések szankcióinak átmeneti szabályairól, valamint a közigazgatási eljárásjog reformjával összefüggésben egyes törvények módosításáról és egyes jogszabályok hatályon kívül helyezéséről szóló 2017.</w:t>
      </w:r>
      <w:proofErr w:type="gramEnd"/>
      <w:r>
        <w:t xml:space="preserve"> évi CLXXIX. törvény 3. § (1) bekezdés szerinti bírságot, mint közigazgatási szankciót.</w:t>
      </w:r>
    </w:p>
    <w:p w:rsidR="002117FB" w:rsidRDefault="002117FB" w:rsidP="002117FB"/>
    <w:p w:rsidR="002117FB" w:rsidRDefault="002117FB" w:rsidP="00AC08EF">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Ez a feladat a tagállami jogban az általános közigazgatási rendtartásról szóló 2016. évi CL. törvény 99. § és a közigazgatási szabályszegések szankcióinak átmeneti szabályairól, valamint a közigazgatási eljárásjog reformjával összefüggésben egyes törvények módosításáról és egyes jogszabályok hatályon kívül helyezéséről szóló 2017. évi CLXXIX. törvény 3. § (1) bekezdés szerinti, a közigazgatási bírságra vonatkozó szabályok határozzák meg.</w:t>
      </w:r>
    </w:p>
    <w:p w:rsidR="002117FB" w:rsidRDefault="002117FB" w:rsidP="002117FB"/>
    <w:p w:rsidR="002117FB" w:rsidRDefault="002117FB" w:rsidP="00AC08EF">
      <w:pPr>
        <w:pStyle w:val="Cmsor2"/>
      </w:pPr>
      <w:r>
        <w:t>Továbbítja-e a nyilvántartásban szereplő személyes adatokat az adatkezelő?</w:t>
      </w:r>
    </w:p>
    <w:p w:rsidR="002117FB" w:rsidRDefault="002117FB" w:rsidP="002117FB"/>
    <w:p w:rsidR="002117FB" w:rsidRDefault="002117FB" w:rsidP="002117FB">
      <w:r>
        <w:t>Nem.</w:t>
      </w:r>
    </w:p>
    <w:p w:rsidR="002117FB" w:rsidRDefault="002117FB" w:rsidP="002117FB"/>
    <w:p w:rsidR="002117FB" w:rsidRDefault="002117FB" w:rsidP="00AC08EF">
      <w:pPr>
        <w:pStyle w:val="Cmsor2"/>
      </w:pPr>
      <w:r>
        <w:t>Mennyi ideig tárolja az adatkezelő a személyes adatokat?</w:t>
      </w:r>
    </w:p>
    <w:p w:rsidR="002117FB" w:rsidRDefault="002117FB" w:rsidP="002117FB"/>
    <w:p w:rsidR="002117FB" w:rsidRDefault="002117FB" w:rsidP="002117FB">
      <w:r>
        <w:t>Az adatkezelési cél megvalósulásáig, mely a bírság befizetésének határidejétől és módjától függően, eltérő lehet.</w:t>
      </w:r>
    </w:p>
    <w:p w:rsidR="002117FB" w:rsidRDefault="002117FB" w:rsidP="002117FB"/>
    <w:p w:rsidR="002117FB" w:rsidRDefault="002117FB" w:rsidP="00AC08EF">
      <w:pPr>
        <w:pStyle w:val="Cmsor2"/>
      </w:pPr>
      <w:r>
        <w:t>Történik-e az eredeti adatkezelési céltól eltérő céllal további adatkezelés?</w:t>
      </w:r>
    </w:p>
    <w:p w:rsidR="002117FB" w:rsidRDefault="002117FB" w:rsidP="002117FB"/>
    <w:p w:rsidR="002117FB" w:rsidRDefault="002117FB" w:rsidP="002117FB">
      <w:r>
        <w:t>Nem.</w:t>
      </w:r>
    </w:p>
    <w:p w:rsidR="002117FB" w:rsidRDefault="002117FB" w:rsidP="002117FB"/>
    <w:p w:rsidR="002117FB" w:rsidRDefault="002117FB" w:rsidP="00AC08EF">
      <w:pPr>
        <w:pStyle w:val="Cmsor1"/>
      </w:pPr>
      <w:r>
        <w:t xml:space="preserve">Tűzoltásra, műszaki mentésre okot adó esemény bejelentőire vonatkozó adatok kezelése </w:t>
      </w:r>
    </w:p>
    <w:p w:rsidR="002117FB" w:rsidRDefault="002117FB" w:rsidP="002117FB"/>
    <w:p w:rsidR="002117FB" w:rsidRDefault="002117FB" w:rsidP="002117FB">
      <w:r>
        <w:t>A tűzeset, a műszaki mentést igénylő káresemény bejelentésére a nemzetközi segélyhívó szám áll rendelkezésre, továbbá a tűzoltóságok e célból vonalas telefonszámot is üzemeltetnek. A jelzésfogadó tűzoltóság és a bejelentő közötti kommunikációt a tűzoltóság rögzíti. A tűz elleni védekezésről, a műszaki mentésről és a tűzoltóságról szóló 1996. évi XXXI. törvény 10/A. § (1) bekezdése alapján a jelzésfogadó a tudomására jutott, vagy a bejelentő által közölt alábbi adatokat rögzíti:</w:t>
      </w:r>
    </w:p>
    <w:p w:rsidR="002117FB" w:rsidRDefault="002117FB" w:rsidP="00AC08EF">
      <w:pPr>
        <w:pStyle w:val="Listaszerbekezds"/>
        <w:numPr>
          <w:ilvl w:val="0"/>
          <w:numId w:val="3"/>
        </w:numPr>
      </w:pPr>
      <w:r>
        <w:t>a bejelentő nevét,</w:t>
      </w:r>
    </w:p>
    <w:p w:rsidR="002117FB" w:rsidRDefault="002117FB" w:rsidP="00AC08EF">
      <w:pPr>
        <w:pStyle w:val="Listaszerbekezds"/>
        <w:numPr>
          <w:ilvl w:val="0"/>
          <w:numId w:val="3"/>
        </w:numPr>
      </w:pPr>
      <w:r>
        <w:t>a bejelentő telefonszámát, ennek hiányában lakcímét,</w:t>
      </w:r>
    </w:p>
    <w:p w:rsidR="002117FB" w:rsidRDefault="002117FB" w:rsidP="00AC08EF">
      <w:pPr>
        <w:pStyle w:val="Listaszerbekezds"/>
        <w:numPr>
          <w:ilvl w:val="0"/>
          <w:numId w:val="3"/>
        </w:numPr>
      </w:pPr>
      <w:r>
        <w:t>a bejelentéskor használt telefonszámhoz tartozó előfizető nevét, címét,</w:t>
      </w:r>
    </w:p>
    <w:p w:rsidR="002117FB" w:rsidRDefault="002117FB" w:rsidP="00AC08EF">
      <w:pPr>
        <w:pStyle w:val="Listaszerbekezds"/>
        <w:numPr>
          <w:ilvl w:val="0"/>
          <w:numId w:val="3"/>
        </w:numPr>
      </w:pPr>
      <w:r>
        <w:t>a bejelentő által használt telefonállomás azonosított adatait,</w:t>
      </w:r>
    </w:p>
    <w:p w:rsidR="002117FB" w:rsidRDefault="002117FB" w:rsidP="00AC08EF">
      <w:pPr>
        <w:pStyle w:val="Listaszerbekezds"/>
        <w:numPr>
          <w:ilvl w:val="0"/>
          <w:numId w:val="3"/>
        </w:numPr>
      </w:pPr>
      <w:r>
        <w:t>a hívások rögzített tartalmát, a tűzoltási, műszaki mentési feladatot indokoló esemény helyét és jellegét, a személyi sérülés, haláleset adatait,</w:t>
      </w:r>
    </w:p>
    <w:p w:rsidR="002117FB" w:rsidRDefault="002117FB" w:rsidP="00AC08EF">
      <w:pPr>
        <w:pStyle w:val="Listaszerbekezds"/>
        <w:numPr>
          <w:ilvl w:val="0"/>
          <w:numId w:val="3"/>
        </w:numPr>
      </w:pPr>
      <w:r>
        <w:t>a műveletirányítás által szükségesnek tartott további, személyes adatnak nem minősülő információt.</w:t>
      </w:r>
    </w:p>
    <w:p w:rsidR="002117FB" w:rsidRDefault="002117FB" w:rsidP="002117FB"/>
    <w:p w:rsidR="002117FB" w:rsidRDefault="002117FB" w:rsidP="00AC08EF">
      <w:pPr>
        <w:pStyle w:val="Cmsor2"/>
      </w:pPr>
      <w:r>
        <w:t>Magában foglalja-e ez személyes adatok kezelését?</w:t>
      </w:r>
    </w:p>
    <w:p w:rsidR="002117FB" w:rsidRDefault="002117FB" w:rsidP="002117FB"/>
    <w:p w:rsidR="002117FB" w:rsidRDefault="002117FB" w:rsidP="002117FB">
      <w:r>
        <w:t>A telefonon történő kommunikáció rögzítésével az emberi hang, mint személyes adat kezelésére kerül sor. A bejelentés kapcsán továbbá az adatkezelő tűzoltóság személyes adatként a bejelentő elérhetőségét kezeli. Mivel a telefonos kommunikáció velejárója a bemutatkozás, a név kezelésére is sor kerül, továbbá a bejelentő saját elhatározásából egyéb személyes adatot is megadhat, amennyiben álláspontja szerint azt a jelzés tartalma megkívánja.</w:t>
      </w:r>
    </w:p>
    <w:p w:rsidR="002117FB" w:rsidRDefault="002117FB" w:rsidP="002117FB"/>
    <w:p w:rsidR="002117FB" w:rsidRDefault="002117FB" w:rsidP="00AC08EF">
      <w:pPr>
        <w:pStyle w:val="Cmsor2"/>
      </w:pPr>
      <w:r>
        <w:t>Milyen célból van szükség ezekre az adatokra?</w:t>
      </w:r>
    </w:p>
    <w:p w:rsidR="002117FB" w:rsidRDefault="002117FB" w:rsidP="002117FB"/>
    <w:p w:rsidR="002117FB" w:rsidRDefault="002117FB" w:rsidP="002117FB">
      <w:r>
        <w:t>Az adatkezelés célja a tűzoltási, műszaki mentési feladat végrehajtása érdekében a jelzéssel érintett eseményről minél több információ begyűjtése, hiszen a bejelentő az esemény helyszínén tartózkodik - szükség esetén a bejelentő akár többszöri visszahívásával –, és ennek megfelelően, kellő számú és felszereltséggel rendelkező tűzoltó egységek mielőbbi riasztása és a helyszínre irányítása.</w:t>
      </w:r>
    </w:p>
    <w:p w:rsidR="002117FB" w:rsidRDefault="002117FB" w:rsidP="002117FB"/>
    <w:p w:rsidR="002117FB" w:rsidRDefault="002117FB" w:rsidP="00AC08EF">
      <w:pPr>
        <w:pStyle w:val="Cmsor2"/>
      </w:pPr>
      <w:r>
        <w:t>Miért jogosult az adatkezelő a személyes adatok kezelésére?</w:t>
      </w:r>
    </w:p>
    <w:p w:rsidR="002117FB" w:rsidRDefault="002117FB" w:rsidP="002117FB"/>
    <w:p w:rsidR="002117FB" w:rsidRDefault="002117FB" w:rsidP="002117FB">
      <w:r>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tűz elleni védekezésről, a műszaki mentésről és a tűzoltóságról szóló 1996. évi XXXI. törvény 2. § (1) és (2) bekezdése, valamint a 10/A. § (1) bekezdése határozza meg.</w:t>
      </w:r>
    </w:p>
    <w:p w:rsidR="002117FB" w:rsidRDefault="002117FB" w:rsidP="002117FB"/>
    <w:p w:rsidR="002117FB" w:rsidRDefault="002117FB" w:rsidP="00AC08EF">
      <w:pPr>
        <w:pStyle w:val="Cmsor2"/>
      </w:pPr>
      <w:r>
        <w:t>Továbbítja-e a személyes adatokat az adatkezelő?</w:t>
      </w:r>
    </w:p>
    <w:p w:rsidR="002117FB" w:rsidRDefault="002117FB" w:rsidP="002117FB"/>
    <w:p w:rsidR="002117FB" w:rsidRDefault="002117FB" w:rsidP="002117FB">
      <w:r>
        <w:t xml:space="preserve">A bejelentés tartalmától függően nyomozó hatóság vagy bíróság felé történhet adattovábbítás. </w:t>
      </w:r>
    </w:p>
    <w:p w:rsidR="002117FB" w:rsidRDefault="002117FB" w:rsidP="002117FB"/>
    <w:p w:rsidR="002117FB" w:rsidRDefault="002117FB" w:rsidP="00AC08EF">
      <w:pPr>
        <w:pStyle w:val="Cmsor2"/>
      </w:pPr>
      <w:r>
        <w:t>Mennyi ideig tárolja az adatkezelő a személyes adatokat?</w:t>
      </w:r>
    </w:p>
    <w:p w:rsidR="002117FB" w:rsidRDefault="002117FB" w:rsidP="002117FB"/>
    <w:p w:rsidR="002117FB" w:rsidRDefault="002117FB" w:rsidP="002117FB">
      <w:r>
        <w:t>Az adatkezelő tűzoltóság a hangfelvételeket azok keletkezésétől számított 5 évig tárolja.</w:t>
      </w:r>
    </w:p>
    <w:p w:rsidR="002117FB" w:rsidRDefault="002117FB" w:rsidP="002117FB"/>
    <w:p w:rsidR="002117FB" w:rsidRDefault="002117FB" w:rsidP="00AC08EF">
      <w:pPr>
        <w:pStyle w:val="Cmsor2"/>
      </w:pPr>
      <w:r>
        <w:t>Történik-e az eredeti adatkezelési céltól eltérő céllal további adatkezelés?</w:t>
      </w:r>
    </w:p>
    <w:p w:rsidR="002117FB" w:rsidRDefault="002117FB" w:rsidP="002117FB"/>
    <w:p w:rsidR="002117FB" w:rsidRDefault="002117FB" w:rsidP="002117FB">
      <w:r>
        <w:t>Nem.</w:t>
      </w:r>
    </w:p>
    <w:p w:rsidR="002117FB" w:rsidRDefault="002117FB" w:rsidP="002117FB"/>
    <w:p w:rsidR="002117FB" w:rsidRDefault="002117FB" w:rsidP="00AC08EF">
      <w:pPr>
        <w:pStyle w:val="Cmsor1"/>
      </w:pPr>
      <w:r>
        <w:t>Tűzoltási, műszaki mentési esemény helyszínén tartózkodókra vonatkozó adatok</w:t>
      </w:r>
    </w:p>
    <w:p w:rsidR="002117FB" w:rsidRDefault="002117FB" w:rsidP="002117FB"/>
    <w:p w:rsidR="002117FB" w:rsidRDefault="002117FB" w:rsidP="002117FB">
      <w:r>
        <w:t>A tűzoltóság annak érdekében, hogy a káreseménnyel kapcsolatos hatósági feladatot végre tudja hajtani, a kárhelyszínen tartózkodó, a káresemény tekintetében érdemi információval szolgálni tudó személyekről adatot rögzíthet. A tűz elleni védekezésről, a műszaki mentésről és a tűzoltóságról szóló 1996. évi XXXI. törvény 10/A. § (2) bekezdése alapján, a tűzoltóság rögzítheti ezen személy</w:t>
      </w:r>
    </w:p>
    <w:p w:rsidR="002117FB" w:rsidRDefault="002117FB" w:rsidP="00AC08EF">
      <w:pPr>
        <w:pStyle w:val="Listaszerbekezds"/>
        <w:numPr>
          <w:ilvl w:val="0"/>
          <w:numId w:val="4"/>
        </w:numPr>
      </w:pPr>
      <w:r>
        <w:t>a nevét,</w:t>
      </w:r>
    </w:p>
    <w:p w:rsidR="002117FB" w:rsidRDefault="002117FB" w:rsidP="00AC08EF">
      <w:pPr>
        <w:pStyle w:val="Listaszerbekezds"/>
        <w:numPr>
          <w:ilvl w:val="0"/>
          <w:numId w:val="4"/>
        </w:numPr>
      </w:pPr>
      <w:r>
        <w:t>a lakcímét,</w:t>
      </w:r>
    </w:p>
    <w:p w:rsidR="002117FB" w:rsidRDefault="002117FB" w:rsidP="00AC08EF">
      <w:pPr>
        <w:pStyle w:val="Listaszerbekezds"/>
        <w:numPr>
          <w:ilvl w:val="0"/>
          <w:numId w:val="4"/>
        </w:numPr>
      </w:pPr>
      <w:r>
        <w:t>egyéb elérhetőségét.</w:t>
      </w:r>
    </w:p>
    <w:p w:rsidR="002117FB" w:rsidRDefault="002117FB" w:rsidP="002117FB"/>
    <w:p w:rsidR="002117FB" w:rsidRDefault="002117FB" w:rsidP="00AC08EF">
      <w:pPr>
        <w:pStyle w:val="Cmsor2"/>
      </w:pPr>
      <w:r>
        <w:lastRenderedPageBreak/>
        <w:t>Magában foglalja-e ez személyes adatok kezelését?</w:t>
      </w:r>
    </w:p>
    <w:p w:rsidR="002117FB" w:rsidRDefault="002117FB" w:rsidP="002117FB"/>
    <w:p w:rsidR="002117FB" w:rsidRDefault="002117FB" w:rsidP="002117FB">
      <w:r>
        <w:t>A fenti adatkörből a név és a lakcím személyes adatnak minősül, továbbá, ha az érintett megadja a telefonszámát, valamint elektronikus levélcímét, ha ez utóbbi az érintett nevét is tartalmazza, személyes adatnak minősülnek.</w:t>
      </w:r>
    </w:p>
    <w:p w:rsidR="002117FB" w:rsidRDefault="002117FB" w:rsidP="002117FB"/>
    <w:p w:rsidR="002117FB" w:rsidRDefault="002117FB" w:rsidP="00AC08EF">
      <w:pPr>
        <w:pStyle w:val="Cmsor2"/>
      </w:pPr>
      <w:r>
        <w:t>Milyen célból van szükség ezekre az adatokra?</w:t>
      </w:r>
    </w:p>
    <w:p w:rsidR="002117FB" w:rsidRDefault="002117FB" w:rsidP="002117FB"/>
    <w:p w:rsidR="002117FB" w:rsidRDefault="002117FB" w:rsidP="002117FB">
      <w:r>
        <w:t>Az adatkezelés célja a káreseménnyel kapcsolatos hatósági feladatot végrehajtása, a káresemény helyszínén tartózkodóktól a káreseményre vonatkozó adatok, tények információk beszerzése. Ez a hatósági feladat a tűzvizsgálati eljárás lefolytatása, valamint a tűzeseti hatósági bizonyítvány kiadása lehet.</w:t>
      </w:r>
    </w:p>
    <w:p w:rsidR="002117FB" w:rsidRDefault="002117FB" w:rsidP="002117FB"/>
    <w:p w:rsidR="002117FB" w:rsidRDefault="002117FB" w:rsidP="00AC08EF">
      <w:pPr>
        <w:pStyle w:val="Cmsor2"/>
      </w:pPr>
      <w:r>
        <w:t>Miért jogosult az adatkezelő a személyes adatok kezelésére?</w:t>
      </w:r>
    </w:p>
    <w:p w:rsidR="002117FB" w:rsidRDefault="002117FB" w:rsidP="002117FB"/>
    <w:p w:rsidR="002117FB" w:rsidRDefault="002117FB" w:rsidP="002117FB">
      <w:r>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tűz elleni védekezésről, a műszaki mentésről és a tűzoltóságról szóló 1996. évi XXXI. törvény 10/A. § (2) bekezdése, valamint 11. § (1) bekezdés e) pontja határozza meg.</w:t>
      </w:r>
    </w:p>
    <w:p w:rsidR="002117FB" w:rsidRDefault="002117FB" w:rsidP="002117FB"/>
    <w:p w:rsidR="002117FB" w:rsidRDefault="002117FB" w:rsidP="00AC08EF">
      <w:pPr>
        <w:pStyle w:val="Cmsor2"/>
      </w:pPr>
      <w:r>
        <w:t>Továbbítja-e a személyes adatokat az adatkezelő?</w:t>
      </w:r>
    </w:p>
    <w:p w:rsidR="002117FB" w:rsidRDefault="002117FB" w:rsidP="002117FB"/>
    <w:p w:rsidR="002117FB" w:rsidRDefault="002117FB" w:rsidP="002117FB">
      <w:r>
        <w:t xml:space="preserve">A bejelentés tartalmától függően nyomozó hatóság vagy bíróság felé történhet adattovábbítás. </w:t>
      </w:r>
    </w:p>
    <w:p w:rsidR="002117FB" w:rsidRDefault="002117FB" w:rsidP="002117FB"/>
    <w:p w:rsidR="002117FB" w:rsidRDefault="002117FB" w:rsidP="00AC08EF">
      <w:pPr>
        <w:pStyle w:val="Cmsor2"/>
      </w:pPr>
      <w:r>
        <w:t>Mennyi ideig tárolja az adatkezelő a személyes adatokat?</w:t>
      </w:r>
    </w:p>
    <w:p w:rsidR="002117FB" w:rsidRDefault="002117FB" w:rsidP="002117FB"/>
    <w:p w:rsidR="002117FB" w:rsidRDefault="002117FB" w:rsidP="002117FB">
      <w:r>
        <w:t>Az adatkezelő tűzoltóság az adatokat azok keletkezésétől számított 5 évig tárolja.</w:t>
      </w:r>
    </w:p>
    <w:p w:rsidR="002117FB" w:rsidRDefault="002117FB" w:rsidP="002117FB"/>
    <w:p w:rsidR="002117FB" w:rsidRDefault="002117FB" w:rsidP="00AC08EF">
      <w:pPr>
        <w:pStyle w:val="Cmsor2"/>
      </w:pPr>
      <w:r>
        <w:t>Történik-e az eredeti adatkezelési céltól eltérő céllal további adatkezelés?</w:t>
      </w:r>
    </w:p>
    <w:p w:rsidR="002117FB" w:rsidRDefault="002117FB" w:rsidP="002117FB"/>
    <w:p w:rsidR="002117FB" w:rsidRDefault="002117FB" w:rsidP="002117FB">
      <w:r>
        <w:t>Nem.</w:t>
      </w:r>
    </w:p>
    <w:p w:rsidR="002117FB" w:rsidRDefault="002117FB" w:rsidP="002117FB"/>
    <w:p w:rsidR="002117FB" w:rsidRDefault="002117FB" w:rsidP="00AC08EF">
      <w:pPr>
        <w:pStyle w:val="Cmsor1"/>
      </w:pPr>
      <w:r>
        <w:t>Tűzoltó készülék karbantartását végző szolgáltatók nyilvántartása</w:t>
      </w:r>
    </w:p>
    <w:p w:rsidR="002117FB" w:rsidRDefault="002117FB" w:rsidP="002117FB"/>
    <w:p w:rsidR="002117FB" w:rsidRDefault="002117FB" w:rsidP="002117FB">
      <w:r>
        <w:t>A tűz elleni védekezésről, a műszaki mentésről és a tűzoltóságról szóló 1996. évi XXXI. törvény 12. § (1) bekezdés a) pontja és (3) bekezdése, valamint a szolgáltatási tevékenység megkezdésének és folytatásának általános szabályairól szóló 2009. évi LXXVI. törvény 27. § alapján a Fejér MKI nyilvántartást vezet, melyben nyilvántartásban kezeli Fejér megyében székhellyel rendelkező, tűzoltó készülék karbantartását végző szolgáltató</w:t>
      </w:r>
    </w:p>
    <w:p w:rsidR="002117FB" w:rsidRDefault="002117FB" w:rsidP="004E4608">
      <w:pPr>
        <w:pStyle w:val="Listaszerbekezds"/>
        <w:numPr>
          <w:ilvl w:val="0"/>
          <w:numId w:val="5"/>
        </w:numPr>
      </w:pPr>
      <w:r>
        <w:t>nevét</w:t>
      </w:r>
    </w:p>
    <w:p w:rsidR="002117FB" w:rsidRDefault="002117FB" w:rsidP="004E4608">
      <w:pPr>
        <w:pStyle w:val="Listaszerbekezds"/>
        <w:numPr>
          <w:ilvl w:val="0"/>
          <w:numId w:val="5"/>
        </w:numPr>
      </w:pPr>
      <w:r>
        <w:t xml:space="preserve">tevékenység jellegét, </w:t>
      </w:r>
    </w:p>
    <w:p w:rsidR="002117FB" w:rsidRDefault="002117FB" w:rsidP="004E4608">
      <w:pPr>
        <w:pStyle w:val="Listaszerbekezds"/>
        <w:numPr>
          <w:ilvl w:val="0"/>
          <w:numId w:val="5"/>
        </w:numPr>
      </w:pPr>
      <w:r>
        <w:t xml:space="preserve">szolgáltató székhelyét, műhely címét, </w:t>
      </w:r>
    </w:p>
    <w:p w:rsidR="002117FB" w:rsidRDefault="002117FB" w:rsidP="004E4608">
      <w:pPr>
        <w:pStyle w:val="Listaszerbekezds"/>
        <w:numPr>
          <w:ilvl w:val="0"/>
          <w:numId w:val="5"/>
        </w:numPr>
      </w:pPr>
      <w:r>
        <w:t xml:space="preserve">a karbantartó műhelyt fenntartó szervezet nevét, címét, </w:t>
      </w:r>
    </w:p>
    <w:p w:rsidR="002117FB" w:rsidRDefault="002117FB" w:rsidP="004E4608">
      <w:pPr>
        <w:pStyle w:val="Listaszerbekezds"/>
        <w:numPr>
          <w:ilvl w:val="0"/>
          <w:numId w:val="5"/>
        </w:numPr>
      </w:pPr>
      <w:r>
        <w:t xml:space="preserve">a karbantartó szervezet által karbantartott tűzoltó készülék típusát, </w:t>
      </w:r>
    </w:p>
    <w:p w:rsidR="002117FB" w:rsidRDefault="002117FB" w:rsidP="004E4608">
      <w:pPr>
        <w:pStyle w:val="Listaszerbekezds"/>
        <w:numPr>
          <w:ilvl w:val="0"/>
          <w:numId w:val="5"/>
        </w:numPr>
      </w:pPr>
      <w:r>
        <w:t xml:space="preserve">telefonszámát, telefax számát, e-mail címét, kapcsolattartója nevét, </w:t>
      </w:r>
    </w:p>
    <w:p w:rsidR="002117FB" w:rsidRDefault="002117FB" w:rsidP="004E4608">
      <w:pPr>
        <w:pStyle w:val="Listaszerbekezds"/>
        <w:numPr>
          <w:ilvl w:val="0"/>
          <w:numId w:val="5"/>
        </w:numPr>
      </w:pPr>
      <w:r>
        <w:lastRenderedPageBreak/>
        <w:t xml:space="preserve">tevékenység bejelentésének időpontját, </w:t>
      </w:r>
    </w:p>
    <w:p w:rsidR="002117FB" w:rsidRDefault="002117FB" w:rsidP="004E4608">
      <w:pPr>
        <w:pStyle w:val="Listaszerbekezds"/>
        <w:numPr>
          <w:ilvl w:val="0"/>
          <w:numId w:val="5"/>
        </w:numPr>
      </w:pPr>
      <w:r>
        <w:t xml:space="preserve">tevékenység befejezésének időpontját, </w:t>
      </w:r>
    </w:p>
    <w:p w:rsidR="002117FB" w:rsidRDefault="002117FB" w:rsidP="004E4608">
      <w:pPr>
        <w:pStyle w:val="Listaszerbekezds"/>
        <w:numPr>
          <w:ilvl w:val="0"/>
          <w:numId w:val="5"/>
        </w:numPr>
      </w:pPr>
      <w:r>
        <w:t xml:space="preserve">nyilvántartási számát, </w:t>
      </w:r>
    </w:p>
    <w:p w:rsidR="002117FB" w:rsidRDefault="002117FB" w:rsidP="004E4608">
      <w:pPr>
        <w:pStyle w:val="Listaszerbekezds"/>
        <w:numPr>
          <w:ilvl w:val="0"/>
          <w:numId w:val="5"/>
        </w:numPr>
      </w:pPr>
      <w:r>
        <w:t>a BM Országos Katasztrófavédelmi Főigazgatóság által kiadott régi és új azonosítóját.</w:t>
      </w:r>
    </w:p>
    <w:p w:rsidR="002117FB" w:rsidRDefault="002117FB" w:rsidP="002117FB"/>
    <w:p w:rsidR="002117FB" w:rsidRPr="004E4608" w:rsidRDefault="002117FB" w:rsidP="002117FB">
      <w:pPr>
        <w:rPr>
          <w:b/>
        </w:rPr>
      </w:pPr>
      <w:r w:rsidRPr="004E4608">
        <w:rPr>
          <w:b/>
        </w:rPr>
        <w:t>Magában foglalja-e ez a nyilvántartás személyes adatok kezelését?</w:t>
      </w:r>
    </w:p>
    <w:p w:rsidR="002117FB" w:rsidRDefault="002117FB" w:rsidP="002117FB"/>
    <w:p w:rsidR="002117FB" w:rsidRDefault="002117FB" w:rsidP="002117FB">
      <w:r>
        <w:t>A fenti adatkörből a tűzoltó készülékek karbantartását végző szolgáltató által bejelentett elektronikus kapcsolattartási adat, amennyiben az a kapcsolattartó nevét tartalmazó elektronikus levélcím, személyes adatnak minősül, ilyen továbbá a kapcsolattartó neve, telefonszáma, telefaxszáma is.</w:t>
      </w:r>
    </w:p>
    <w:p w:rsidR="002117FB" w:rsidRDefault="002117FB" w:rsidP="002117FB"/>
    <w:p w:rsidR="002117FB" w:rsidRDefault="002117FB" w:rsidP="002117FB">
      <w:r>
        <w:t>Ha a nyilvántartásba történő kérelem benyújtása e-papír szolgáltatás útján történik (https://epapir.gov.hu/), mivel az e-papír szolgáltatás igénybevételéhez ügyfélkapu szükséges, a bejelentkezési űrlap rendszerbe történő feltöltése szintén személyes adatok kezelésével jár, ezek a név, születési név, anyja neve, születési hely és idő.</w:t>
      </w:r>
    </w:p>
    <w:p w:rsidR="002117FB" w:rsidRDefault="002117FB" w:rsidP="002117FB"/>
    <w:p w:rsidR="002117FB" w:rsidRDefault="002117FB" w:rsidP="004E4608">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a szolgáltatás igénybe vevőinek tájékoztatása.</w:t>
      </w:r>
    </w:p>
    <w:p w:rsidR="002117FB" w:rsidRDefault="002117FB" w:rsidP="002117FB"/>
    <w:p w:rsidR="002117FB" w:rsidRDefault="002117FB" w:rsidP="004E4608">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regisztrációs nyilvántartás vezetésére vonatkozik. A jogi kötelezettséget a tagállami jogban a tűz elleni védekezésről, a műszaki mentésről és a tűzoltóságról szóló 1996. évi XXXI. törvény 12. § (1) bekezdés a) pontja és (3) bekezdése, valamint a szolgáltatási tevékenység megkezdésének és folytatásának általános szabályairól szóló 2009. évi LXXVI. törvény 27. § határozza meg.</w:t>
      </w:r>
    </w:p>
    <w:p w:rsidR="002117FB" w:rsidRDefault="002117FB" w:rsidP="002117FB"/>
    <w:p w:rsidR="002117FB" w:rsidRDefault="002117FB" w:rsidP="002117FB">
      <w:r>
        <w:t>A regisztráció során az azonosítási szolgáltatás biztosítása szintén az adatkezelőre vonatkozó jogi kötelezettség teljesítéséhez szükséges, melyet a tagállami jogban az elektronikus ügyintézés és a bizalmi szolgáltatások általános szabályairól szóló 2015. évi CCXXII. törvény</w:t>
      </w:r>
    </w:p>
    <w:p w:rsidR="002117FB" w:rsidRDefault="002117FB" w:rsidP="002117FB">
      <w:r>
        <w:t>25.§ (3) bekezdésének c) pontja határoz meg.</w:t>
      </w:r>
    </w:p>
    <w:p w:rsidR="002117FB" w:rsidRDefault="002117FB" w:rsidP="002117FB"/>
    <w:p w:rsidR="002117FB" w:rsidRDefault="002117FB" w:rsidP="004E4608">
      <w:pPr>
        <w:pStyle w:val="Cmsor2"/>
      </w:pPr>
      <w:r>
        <w:t>Továbbítja-e a nyilvántartásban szereplő személyes adatokat az adatkezelő?</w:t>
      </w:r>
    </w:p>
    <w:p w:rsidR="002117FB" w:rsidRDefault="002117FB" w:rsidP="002117FB"/>
    <w:p w:rsidR="002117FB" w:rsidRDefault="002117FB" w:rsidP="002117FB">
      <w:r>
        <w:t>A szolgáltatási tevékenység megkezdésének és folytatásának általános szabályairól szóló 2009. évi LXXVI. törvény 30.§ alapján a szolgáltatás felügyeletét ellátó hatóság a szolgáltatókról, az általa vezetett nyilvántartás alapján, az interneten, bárki számára ingyenesen és korlátozásmentesen hozzáférhető módon, naprakészen közzéteszi az alábbi adatokat:</w:t>
      </w:r>
    </w:p>
    <w:p w:rsidR="002117FB" w:rsidRDefault="002117FB" w:rsidP="004E4608">
      <w:pPr>
        <w:pStyle w:val="Listaszerbekezds"/>
        <w:numPr>
          <w:ilvl w:val="0"/>
          <w:numId w:val="6"/>
        </w:numPr>
      </w:pPr>
      <w:r>
        <w:t>a szolgáltató nevét,</w:t>
      </w:r>
    </w:p>
    <w:p w:rsidR="002117FB" w:rsidRDefault="002117FB" w:rsidP="004E4608">
      <w:pPr>
        <w:pStyle w:val="Listaszerbekezds"/>
        <w:numPr>
          <w:ilvl w:val="0"/>
          <w:numId w:val="6"/>
        </w:numPr>
      </w:pPr>
      <w:r>
        <w:t>a szolgáltató lakcímét, szervezet esetén székhelyét,</w:t>
      </w:r>
    </w:p>
    <w:p w:rsidR="002117FB" w:rsidRDefault="002117FB" w:rsidP="004E4608">
      <w:pPr>
        <w:pStyle w:val="Listaszerbekezds"/>
        <w:numPr>
          <w:ilvl w:val="0"/>
          <w:numId w:val="6"/>
        </w:numPr>
      </w:pPr>
      <w:r>
        <w:t>az engedélyezett szolgáltatási tevékenység megjelölését.</w:t>
      </w:r>
    </w:p>
    <w:p w:rsidR="002117FB" w:rsidRDefault="002117FB" w:rsidP="002117FB"/>
    <w:p w:rsidR="002117FB" w:rsidRDefault="002117FB" w:rsidP="002117FB">
      <w:r>
        <w:lastRenderedPageBreak/>
        <w:t>A nyilvántartásban kezelt adatok továbbá a Központi Statisztikai Hivatal részére statisztikai célra egyedi azonosításra alkalmas módon térítésmentesen átadhatók és felhasználhatók.</w:t>
      </w:r>
    </w:p>
    <w:p w:rsidR="002117FB" w:rsidRDefault="002117FB" w:rsidP="002117FB"/>
    <w:p w:rsidR="002117FB" w:rsidRDefault="002117FB" w:rsidP="004E4608">
      <w:pPr>
        <w:pStyle w:val="Cmsor2"/>
      </w:pPr>
      <w:r>
        <w:t>Mennyi ideig tárolja az adatkezelő a személyes adatokat?</w:t>
      </w:r>
    </w:p>
    <w:p w:rsidR="002117FB" w:rsidRDefault="002117FB" w:rsidP="002117FB"/>
    <w:p w:rsidR="002117FB" w:rsidRDefault="002117FB" w:rsidP="002117FB">
      <w:r>
        <w:t>A szolgáltatást nyújtók adatait – és így a személyes adatokat is – az adatkezelő törli a hatósági nyilvántartásból a szolgáltató tevékenységének megszűnéséről, továbbá a kapcsolattartói elérhetőség megváltozásáról a hatóság, mint adatkezelő részére benyújtott - bejelentése alapján, a bejelentést követő nyolc napon belül, illetve akkor is, ha a hatóság a szolgáltatót eltiltja a tevékenység végzésétől.</w:t>
      </w:r>
    </w:p>
    <w:p w:rsidR="002117FB" w:rsidRDefault="002117FB" w:rsidP="002117FB"/>
    <w:p w:rsidR="002117FB" w:rsidRDefault="002117FB" w:rsidP="002117FB">
      <w:r>
        <w:t xml:space="preserve">Amennyiben a kapcsolattartói adatban változás következik be, az adatkezelési cél megszűnik, így a kapcsolattartó </w:t>
      </w:r>
      <w:proofErr w:type="spellStart"/>
      <w:r>
        <w:t>érintetti</w:t>
      </w:r>
      <w:proofErr w:type="spellEnd"/>
      <w:r>
        <w:t xml:space="preserve"> jogok gyakorlása keretében kérheti személyes adatának törlését, ennek valóságtartalmát azonban a hatóság a bejelentésre kötelezett szolgáltatónál ellenőrzi.</w:t>
      </w:r>
    </w:p>
    <w:p w:rsidR="002117FB" w:rsidRDefault="002117FB" w:rsidP="002117FB"/>
    <w:p w:rsidR="002117FB" w:rsidRDefault="002117FB" w:rsidP="004E4608">
      <w:pPr>
        <w:pStyle w:val="Cmsor2"/>
      </w:pPr>
      <w:r>
        <w:t>Történik-e az eredeti adatkezelési céltól eltérő céllal további adatkezelés?</w:t>
      </w:r>
    </w:p>
    <w:p w:rsidR="002117FB" w:rsidRDefault="002117FB" w:rsidP="002117FB"/>
    <w:p w:rsidR="002117FB" w:rsidRDefault="002117FB" w:rsidP="002117FB">
      <w:r>
        <w:t>A nyilvántartásba vétel iránti kérelmet tartalmazó irat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Default="002117FB" w:rsidP="004E4608">
      <w:pPr>
        <w:pStyle w:val="Cmsor1"/>
      </w:pPr>
      <w:r>
        <w:t xml:space="preserve">Készenlétben tartott tűzvédelmi technika </w:t>
      </w:r>
    </w:p>
    <w:p w:rsidR="002117FB" w:rsidRDefault="004E4608" w:rsidP="002117FB">
      <w:proofErr w:type="gramStart"/>
      <w:r w:rsidRPr="004E4608">
        <w:t>felülvizsgálatával</w:t>
      </w:r>
      <w:proofErr w:type="gramEnd"/>
      <w:r w:rsidRPr="004E4608">
        <w:t>, javításával összefüggő tevékenységet végző szolgáltatók nyilvántartása</w:t>
      </w:r>
    </w:p>
    <w:p w:rsidR="004E4608" w:rsidRDefault="004E4608" w:rsidP="002117FB"/>
    <w:p w:rsidR="002117FB" w:rsidRDefault="002117FB" w:rsidP="002117FB">
      <w:r>
        <w:t>A tűz elleni védekezésről, a műszaki mentésről és a tűzoltóságról szóló 1996. évi XXXI. törvény 12. § (1) bekezdés b) pontja és (3) bekezdése, valamint a szolgáltatási tevékenység megkezdésének és folytatásának általános szabályairól szóló 2009. évi LXXVI. törvény 27. § alapján a Fejér MKI nyilvántartást vezet, melyben nyilvántartásban kezeli Fejér megyében székhellyel rendelkező, készenlétben tartott tűzvédelmi technika felülvizsgálatával, javításával összefüggő tevékenységet végző szolgáltató</w:t>
      </w:r>
    </w:p>
    <w:p w:rsidR="002117FB" w:rsidRDefault="002117FB" w:rsidP="004E4608">
      <w:pPr>
        <w:pStyle w:val="Listaszerbekezds"/>
        <w:numPr>
          <w:ilvl w:val="0"/>
          <w:numId w:val="7"/>
        </w:numPr>
      </w:pPr>
      <w:r>
        <w:t>nevét,</w:t>
      </w:r>
    </w:p>
    <w:p w:rsidR="002117FB" w:rsidRDefault="002117FB" w:rsidP="004E4608">
      <w:pPr>
        <w:pStyle w:val="Listaszerbekezds"/>
        <w:numPr>
          <w:ilvl w:val="0"/>
          <w:numId w:val="7"/>
        </w:numPr>
      </w:pPr>
      <w:r>
        <w:t xml:space="preserve">szolgáltató székhelyét, </w:t>
      </w:r>
    </w:p>
    <w:p w:rsidR="002117FB" w:rsidRDefault="002117FB" w:rsidP="004E4608">
      <w:pPr>
        <w:pStyle w:val="Listaszerbekezds"/>
        <w:numPr>
          <w:ilvl w:val="0"/>
          <w:numId w:val="7"/>
        </w:numPr>
      </w:pPr>
      <w:r>
        <w:t xml:space="preserve">telefonszámát, e-mail címét, kapcsolattartója nevét, </w:t>
      </w:r>
    </w:p>
    <w:p w:rsidR="002117FB" w:rsidRDefault="002117FB" w:rsidP="004E4608">
      <w:pPr>
        <w:pStyle w:val="Listaszerbekezds"/>
        <w:numPr>
          <w:ilvl w:val="0"/>
          <w:numId w:val="7"/>
        </w:numPr>
      </w:pPr>
      <w:r>
        <w:t xml:space="preserve">tevékenység bejelentésének időpontját, </w:t>
      </w:r>
    </w:p>
    <w:p w:rsidR="002117FB" w:rsidRDefault="002117FB" w:rsidP="004E4608">
      <w:pPr>
        <w:pStyle w:val="Listaszerbekezds"/>
        <w:numPr>
          <w:ilvl w:val="0"/>
          <w:numId w:val="7"/>
        </w:numPr>
      </w:pPr>
      <w:r>
        <w:t xml:space="preserve">tevékenység befejezésének időpontját, </w:t>
      </w:r>
    </w:p>
    <w:p w:rsidR="002117FB" w:rsidRDefault="002117FB" w:rsidP="004E4608">
      <w:pPr>
        <w:pStyle w:val="Listaszerbekezds"/>
        <w:numPr>
          <w:ilvl w:val="0"/>
          <w:numId w:val="7"/>
        </w:numPr>
      </w:pPr>
      <w:r>
        <w:t xml:space="preserve">nyilvántartási számát, </w:t>
      </w:r>
    </w:p>
    <w:p w:rsidR="002117FB" w:rsidRDefault="002117FB" w:rsidP="004E4608">
      <w:pPr>
        <w:pStyle w:val="Listaszerbekezds"/>
        <w:numPr>
          <w:ilvl w:val="0"/>
          <w:numId w:val="7"/>
        </w:numPr>
      </w:pPr>
      <w:r>
        <w:t>a BM Országos Katasztrófavédelmi Főigazgatóság által kiadott régi és új azonosítóját.</w:t>
      </w:r>
    </w:p>
    <w:p w:rsidR="002117FB" w:rsidRDefault="002117FB" w:rsidP="002117FB"/>
    <w:p w:rsidR="002117FB" w:rsidRDefault="002117FB" w:rsidP="004E4608">
      <w:pPr>
        <w:pStyle w:val="Cmsor2"/>
      </w:pPr>
      <w:r>
        <w:t>Magában foglalja-e ez a nyilvántartás személyes adatok kezelését?</w:t>
      </w:r>
    </w:p>
    <w:p w:rsidR="002117FB" w:rsidRDefault="002117FB" w:rsidP="002117FB"/>
    <w:p w:rsidR="002117FB" w:rsidRDefault="002117FB" w:rsidP="002117FB">
      <w:r>
        <w:t>A fenti adatkörből a szolgáltató által bejelentett elektronikus kapcsolattartási adat, amennyiben az a kapcsolattartó nevét tartalmazó elektronikus levélcím, személyes adatnak minősül, ilyen továbbá a kapcsolattartó neve, telefonszám is.</w:t>
      </w:r>
    </w:p>
    <w:p w:rsidR="002117FB" w:rsidRDefault="002117FB" w:rsidP="002117FB"/>
    <w:p w:rsidR="002117FB" w:rsidRDefault="002117FB" w:rsidP="002117FB">
      <w:r>
        <w:t>Ha a nyilvántartásba történő kérelem benyújtása e-papír szolgáltatás útján történik (https://epapir.gov.hu/), mivel az e-papír szolgáltatás igénybevételéhez ügyfélkapu szükséges, a bejelentkezési űrlap rendszerbe történő feltöltése szintén személyes adatok kezelésével jár, ezek a név, születési név, anyja neve, születési hely és idő.</w:t>
      </w:r>
    </w:p>
    <w:p w:rsidR="002117FB" w:rsidRDefault="002117FB" w:rsidP="002117FB"/>
    <w:p w:rsidR="002117FB" w:rsidRDefault="002117FB" w:rsidP="004E4608">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tájékoztatása.</w:t>
      </w:r>
    </w:p>
    <w:p w:rsidR="002117FB" w:rsidRDefault="002117FB" w:rsidP="002117FB"/>
    <w:p w:rsidR="002117FB" w:rsidRDefault="002117FB" w:rsidP="004E4608">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regisztrációs nyilvántartás vezetésére vonatkozik. A jogi kötelezettséget a tagállami jogban a tűz elleni védekezésről, a műszaki mentésről és a tűzoltóságról szóló 1996. évi XXXI. törvény 12. § (1) bekezdés b) pontja és (3) bekezdése, valamint a szolgáltatási tevékenység megkezdésének és folytatásának általános szabályairól szóló 2009. évi LXXVI. törvény 27. § határozza meg.</w:t>
      </w:r>
    </w:p>
    <w:p w:rsidR="002117FB" w:rsidRDefault="002117FB" w:rsidP="002117FB"/>
    <w:p w:rsidR="002117FB" w:rsidRDefault="002117FB" w:rsidP="002117FB">
      <w:r>
        <w:t>A regisztráció során az azonosítási szolgáltatás biztosítása szintén az adatkezelőre vonatkozó jogi kötelezettség teljesítéséhez szükséges, melyet a tagállami jogban az elektronikus ügyintézés és a bizalmi szolgáltatások általános szabályairól szóló 2015. évi CCXXII. törvény</w:t>
      </w:r>
    </w:p>
    <w:p w:rsidR="002117FB" w:rsidRDefault="002117FB" w:rsidP="002117FB">
      <w:r>
        <w:t>25.§ (3) bekezdésének c) pontja határoz meg.</w:t>
      </w:r>
    </w:p>
    <w:p w:rsidR="002117FB" w:rsidRDefault="002117FB" w:rsidP="002117FB"/>
    <w:p w:rsidR="002117FB" w:rsidRDefault="002117FB" w:rsidP="004E4608">
      <w:pPr>
        <w:pStyle w:val="Cmsor2"/>
      </w:pPr>
      <w:r>
        <w:t>Továbbítja-e a nyilvántartásban szereplő személyes adatokat az adatkezelő?</w:t>
      </w:r>
    </w:p>
    <w:p w:rsidR="002117FB" w:rsidRDefault="002117FB" w:rsidP="002117FB"/>
    <w:p w:rsidR="002117FB" w:rsidRDefault="002117FB" w:rsidP="002117FB">
      <w:r>
        <w:t>A szolgáltatási tevékenység megkezdésének és folytatásának általános szabályairól szóló 2009. évi LXXVI. törvény 30.§ alapján a szolgáltatás felügyeletét ellátó hatóság a szolgáltatókról, az általa vezetett nyilvántartás alapján, az interneten, bárki számára ingyenesen és korlátozásmentesen hozzáférhető módon, naprakészen közzéteszi az alábbi adatokat:</w:t>
      </w:r>
    </w:p>
    <w:p w:rsidR="002117FB" w:rsidRDefault="002117FB" w:rsidP="004E4608">
      <w:pPr>
        <w:pStyle w:val="Listaszerbekezds"/>
        <w:numPr>
          <w:ilvl w:val="0"/>
          <w:numId w:val="8"/>
        </w:numPr>
      </w:pPr>
      <w:r>
        <w:t>a szolgáltató nevét,</w:t>
      </w:r>
    </w:p>
    <w:p w:rsidR="002117FB" w:rsidRDefault="002117FB" w:rsidP="004E4608">
      <w:pPr>
        <w:pStyle w:val="Listaszerbekezds"/>
        <w:numPr>
          <w:ilvl w:val="0"/>
          <w:numId w:val="8"/>
        </w:numPr>
      </w:pPr>
      <w:r>
        <w:t>a szolgáltató lakcímét, szervezet esetén székhelyét,</w:t>
      </w:r>
    </w:p>
    <w:p w:rsidR="002117FB" w:rsidRDefault="002117FB" w:rsidP="004E4608">
      <w:pPr>
        <w:pStyle w:val="Listaszerbekezds"/>
        <w:numPr>
          <w:ilvl w:val="0"/>
          <w:numId w:val="8"/>
        </w:numPr>
      </w:pPr>
      <w:r>
        <w:t>az engedélyezett szolgáltatási tevékenység megjelölését.</w:t>
      </w:r>
    </w:p>
    <w:p w:rsidR="002117FB" w:rsidRDefault="002117FB" w:rsidP="002117FB"/>
    <w:p w:rsidR="002117FB" w:rsidRDefault="002117FB" w:rsidP="002117FB">
      <w:r>
        <w:t>A nyilvántartásban kezelt adatok továbbá a Központi Statisztikai Hivatal részére statisztikai célra egyedi azonosításra alkalmas módon térítésmentesen átadhatók és felhasználhatók.</w:t>
      </w:r>
    </w:p>
    <w:p w:rsidR="002117FB" w:rsidRDefault="002117FB" w:rsidP="002117FB"/>
    <w:p w:rsidR="002117FB" w:rsidRDefault="002117FB" w:rsidP="004E4608">
      <w:pPr>
        <w:pStyle w:val="Cmsor2"/>
      </w:pPr>
      <w:r>
        <w:t>Mennyi ideig tárolja az adatkezelő a személyes adatokat?</w:t>
      </w:r>
    </w:p>
    <w:p w:rsidR="002117FB" w:rsidRDefault="002117FB" w:rsidP="002117FB"/>
    <w:p w:rsidR="002117FB" w:rsidRDefault="002117FB" w:rsidP="002117FB">
      <w:r>
        <w:t>A szolgáltatást nyújtók adatait – és így a személyes adatokat is – az adatkezelő törli a hatósági nyilvántartásból a szolgáltató tevékenységének megszűnéséről, továbbá a kapcsolattartói elérhetőség megváltozásáról a hatóság, mint adatkezelő részére benyújtott - bejelentése alapján, a bejelentést követő nyolc napon belül, illetve akkor is, ha a hatóság a szolgáltatót eltiltja a tevékenység végzésétől.</w:t>
      </w:r>
    </w:p>
    <w:p w:rsidR="002117FB" w:rsidRDefault="002117FB" w:rsidP="002117FB"/>
    <w:p w:rsidR="002117FB" w:rsidRDefault="002117FB" w:rsidP="002117FB">
      <w:r>
        <w:lastRenderedPageBreak/>
        <w:t xml:space="preserve">Amennyiben a kapcsolattartói adatban változás következik be, az adatkezelési cél megszűnik, így a kapcsolattartó </w:t>
      </w:r>
      <w:proofErr w:type="spellStart"/>
      <w:r>
        <w:t>érintetti</w:t>
      </w:r>
      <w:proofErr w:type="spellEnd"/>
      <w:r>
        <w:t xml:space="preserve"> jogok gyakorlása keretében kérheti személyes adatának törlését, ennek valóságtartalmát azonban a hatóság a bejelentésre kötelezett szolgáltatónál ellenőrzi.</w:t>
      </w:r>
    </w:p>
    <w:p w:rsidR="002117FB" w:rsidRDefault="002117FB" w:rsidP="002117FB"/>
    <w:p w:rsidR="002117FB" w:rsidRDefault="002117FB" w:rsidP="004E4608">
      <w:pPr>
        <w:pStyle w:val="Cmsor2"/>
      </w:pPr>
      <w:r>
        <w:t>Történik-e az eredeti adatkezelési céltól eltérő céllal további adatkezelés?</w:t>
      </w:r>
    </w:p>
    <w:p w:rsidR="002117FB" w:rsidRDefault="002117FB" w:rsidP="002117FB"/>
    <w:p w:rsidR="002117FB" w:rsidRDefault="002117FB" w:rsidP="002117FB">
      <w:r>
        <w:t>A nyilvántartásba vétel iránti kérelmet tartalmazó irat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Default="002117FB" w:rsidP="004E4608">
      <w:pPr>
        <w:pStyle w:val="Cmsor1"/>
      </w:pPr>
      <w:r>
        <w:t>Tűzvédelmi szakvizsgával összefüggő oktatásszervezést végzők nyilvántartása</w:t>
      </w:r>
    </w:p>
    <w:p w:rsidR="002117FB" w:rsidRDefault="002117FB" w:rsidP="002117FB"/>
    <w:p w:rsidR="002117FB" w:rsidRDefault="002117FB" w:rsidP="002117FB">
      <w:r>
        <w:t>A tűz elleni védekezésről, a műszaki mentésről és a tűzoltóságról szóló 1996. évi XXXI. törvény 12. § (1) bekezdés c) pontja és (3) bekezdése, valamint a szolgáltatási tevékenység megkezdésének és folytatásának általános szabályairól szóló 2009. évi LXXVI. törvény 27. § alapján a Fejér MKI nyilvántartást vezet, melyben nyilvántartásban kezeli Fejér megyében székhellyel rendelkező, tűzvédelmi szakvizsgáztatással összefüggő oktatásszervezetést végző szolgáltató</w:t>
      </w:r>
    </w:p>
    <w:p w:rsidR="002117FB" w:rsidRDefault="002117FB" w:rsidP="003572FA">
      <w:pPr>
        <w:pStyle w:val="Listaszerbekezds"/>
        <w:numPr>
          <w:ilvl w:val="0"/>
          <w:numId w:val="9"/>
        </w:numPr>
      </w:pPr>
      <w:r>
        <w:t>nevét,</w:t>
      </w:r>
    </w:p>
    <w:p w:rsidR="002117FB" w:rsidRDefault="002117FB" w:rsidP="003572FA">
      <w:pPr>
        <w:pStyle w:val="Listaszerbekezds"/>
        <w:numPr>
          <w:ilvl w:val="0"/>
          <w:numId w:val="9"/>
        </w:numPr>
      </w:pPr>
      <w:r>
        <w:t xml:space="preserve">szolgáltató székhelyét, </w:t>
      </w:r>
    </w:p>
    <w:p w:rsidR="002117FB" w:rsidRDefault="002117FB" w:rsidP="003572FA">
      <w:pPr>
        <w:pStyle w:val="Listaszerbekezds"/>
        <w:numPr>
          <w:ilvl w:val="0"/>
          <w:numId w:val="9"/>
        </w:numPr>
      </w:pPr>
      <w:r>
        <w:t>telefonszámát, mobiltelefonszámát, telefaxszámát, e-mail címét,</w:t>
      </w:r>
    </w:p>
    <w:p w:rsidR="002117FB" w:rsidRDefault="002117FB" w:rsidP="003572FA">
      <w:pPr>
        <w:pStyle w:val="Listaszerbekezds"/>
        <w:numPr>
          <w:ilvl w:val="0"/>
          <w:numId w:val="9"/>
        </w:numPr>
      </w:pPr>
      <w:r>
        <w:t>a tűzvédelmi szakvizsgához kötött foglalkozási ágak és munkakörök oktatásszervezéséhez megszerzett jogosultságot,</w:t>
      </w:r>
    </w:p>
    <w:p w:rsidR="002117FB" w:rsidRDefault="002117FB" w:rsidP="003572FA">
      <w:pPr>
        <w:pStyle w:val="Listaszerbekezds"/>
        <w:numPr>
          <w:ilvl w:val="0"/>
          <w:numId w:val="9"/>
        </w:numPr>
      </w:pPr>
      <w:r>
        <w:t xml:space="preserve">tevékenység megkezdésének időpontját, </w:t>
      </w:r>
    </w:p>
    <w:p w:rsidR="002117FB" w:rsidRDefault="002117FB" w:rsidP="003572FA">
      <w:pPr>
        <w:pStyle w:val="Listaszerbekezds"/>
        <w:numPr>
          <w:ilvl w:val="0"/>
          <w:numId w:val="9"/>
        </w:numPr>
      </w:pPr>
      <w:r>
        <w:t xml:space="preserve">tevékenység befejezésének időpontját, </w:t>
      </w:r>
    </w:p>
    <w:p w:rsidR="002117FB" w:rsidRDefault="002117FB" w:rsidP="003572FA">
      <w:pPr>
        <w:pStyle w:val="Listaszerbekezds"/>
        <w:numPr>
          <w:ilvl w:val="0"/>
          <w:numId w:val="9"/>
        </w:numPr>
      </w:pPr>
      <w:r>
        <w:t>regisztrációs számát.</w:t>
      </w:r>
    </w:p>
    <w:p w:rsidR="002117FB" w:rsidRDefault="002117FB" w:rsidP="002117FB"/>
    <w:p w:rsidR="002117FB" w:rsidRDefault="002117FB" w:rsidP="003572FA">
      <w:pPr>
        <w:pStyle w:val="Cmsor2"/>
      </w:pPr>
      <w:r>
        <w:t>Magában foglalja-e ez a nyilvántartás személyes adatok kezelését?</w:t>
      </w:r>
    </w:p>
    <w:p w:rsidR="002117FB" w:rsidRDefault="002117FB" w:rsidP="002117FB"/>
    <w:p w:rsidR="002117FB" w:rsidRDefault="002117FB" w:rsidP="002117FB">
      <w:r>
        <w:t>A fenti adatkörből a szolgáltató által bejelentett elektronikus kapcsolattartási adat, amennyiben a természetes személy nevét tartalmazó elektronikus levélcím, személyes adatnak minősül, ilyen továbbá a telefonszám és mobiltelefonszám is.</w:t>
      </w:r>
    </w:p>
    <w:p w:rsidR="002117FB" w:rsidRDefault="002117FB" w:rsidP="002117FB"/>
    <w:p w:rsidR="002117FB" w:rsidRDefault="002117FB" w:rsidP="002117FB">
      <w:r>
        <w:t>Ha a nyilvántartásba történő kérelem benyújtása e-papír szolgáltatás útján történik (https://epapir.gov.hu/), mivel az e-papír szolgáltatás igénybevételéhez ügyfélkapu szükséges, a bejelentkezési űrlap rendszerbe történő feltöltése szintén személyes adatok kezelésével jár, ezek a név, születési név, anyja neve, születési hely és idő.</w:t>
      </w:r>
    </w:p>
    <w:p w:rsidR="002117FB" w:rsidRDefault="002117FB" w:rsidP="002117FB"/>
    <w:p w:rsidR="002117FB" w:rsidRDefault="002117FB" w:rsidP="003572FA">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tájékoztatása.</w:t>
      </w:r>
    </w:p>
    <w:p w:rsidR="002117FB" w:rsidRDefault="002117FB" w:rsidP="002117FB"/>
    <w:p w:rsidR="002117FB" w:rsidRDefault="002117FB" w:rsidP="003572FA">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regisztrációs nyilvántartás vezetésére vonatkozik. A jogi kötelezettséget a tagállami jogban a tűz elleni védekezésről, a műszaki mentésről és a tűzoltóságról szóló 1996. évi XXXI. törvény 12. § (1) bekezdés c) pontja és (3) bekezdése, valamint a szolgáltatási tevékenység megkezdésének és folytatásának általános szabályairól szóló 2009. évi LXXVI. törvény 27. § határozza meg.</w:t>
      </w:r>
    </w:p>
    <w:p w:rsidR="002117FB" w:rsidRDefault="002117FB" w:rsidP="002117FB"/>
    <w:p w:rsidR="002117FB" w:rsidRDefault="002117FB" w:rsidP="002117FB">
      <w:r>
        <w:t>A regisztráció során az azonosítási szolgáltatás biztosítása szintén az adatkezelőre vonatkozó jogi kötelezettség teljesítéséhez szükséges, melyet a tagállami jogban az elektronikus ügyintézés és a bizalmi szolgáltatások általános szabályairól szóló 2015. évi CCXXII. törvény</w:t>
      </w:r>
    </w:p>
    <w:p w:rsidR="002117FB" w:rsidRDefault="002117FB" w:rsidP="002117FB">
      <w:r>
        <w:t>25.§ (3) bekezdésének c) pontja határoz meg.</w:t>
      </w:r>
    </w:p>
    <w:p w:rsidR="002117FB" w:rsidRDefault="002117FB" w:rsidP="002117FB"/>
    <w:p w:rsidR="002117FB" w:rsidRDefault="002117FB" w:rsidP="003572FA">
      <w:pPr>
        <w:pStyle w:val="Cmsor2"/>
      </w:pPr>
      <w:r>
        <w:t>Továbbítja-e a nyilvántartásban szereplő személyes adatokat az adatkezelő?</w:t>
      </w:r>
    </w:p>
    <w:p w:rsidR="002117FB" w:rsidRDefault="002117FB" w:rsidP="002117FB"/>
    <w:p w:rsidR="002117FB" w:rsidRDefault="002117FB" w:rsidP="002117FB">
      <w:r>
        <w:t>A szolgáltatási tevékenység megkezdésének és folytatásának általános szabályairól szóló 2009. évi LXXVI. törvény 30.§ alapján a szolgáltatás felügyeletét ellátó hatóság a szolgáltatókról, az általa vezetett nyilvántartás alapján, az interneten, bárki számára ingyenesen és korlátozásmentesen hozzáférhető módon, naprakészen közzéteszi az alábbi adatokat:</w:t>
      </w:r>
    </w:p>
    <w:p w:rsidR="002117FB" w:rsidRDefault="002117FB" w:rsidP="003572FA">
      <w:pPr>
        <w:pStyle w:val="Listaszerbekezds"/>
        <w:numPr>
          <w:ilvl w:val="0"/>
          <w:numId w:val="10"/>
        </w:numPr>
      </w:pPr>
      <w:r>
        <w:t>a szolgáltató nevét,</w:t>
      </w:r>
    </w:p>
    <w:p w:rsidR="002117FB" w:rsidRDefault="002117FB" w:rsidP="003572FA">
      <w:pPr>
        <w:pStyle w:val="Listaszerbekezds"/>
        <w:numPr>
          <w:ilvl w:val="0"/>
          <w:numId w:val="10"/>
        </w:numPr>
      </w:pPr>
      <w:r>
        <w:t>a szolgáltató lakcímét, szervezet esetén székhelyét,</w:t>
      </w:r>
    </w:p>
    <w:p w:rsidR="002117FB" w:rsidRDefault="002117FB" w:rsidP="003572FA">
      <w:pPr>
        <w:pStyle w:val="Listaszerbekezds"/>
        <w:numPr>
          <w:ilvl w:val="0"/>
          <w:numId w:val="10"/>
        </w:numPr>
      </w:pPr>
      <w:r>
        <w:t>az engedélyezett szolgáltatási tevékenység megjelölését.</w:t>
      </w:r>
    </w:p>
    <w:p w:rsidR="002117FB" w:rsidRDefault="002117FB" w:rsidP="002117FB"/>
    <w:p w:rsidR="002117FB" w:rsidRDefault="002117FB" w:rsidP="002117FB">
      <w:r>
        <w:t>A nyilvántartásban kezelt adatok továbbá a Központi Statisztikai Hivatal részére statisztikai célra egyedi azonosításra alkalmas módon térítésmentesen átadhatók és felhasználhatók.</w:t>
      </w:r>
    </w:p>
    <w:p w:rsidR="002117FB" w:rsidRDefault="002117FB" w:rsidP="002117FB"/>
    <w:p w:rsidR="002117FB" w:rsidRPr="003572FA" w:rsidRDefault="002117FB" w:rsidP="002117FB">
      <w:pPr>
        <w:rPr>
          <w:b/>
        </w:rPr>
      </w:pPr>
      <w:r w:rsidRPr="003572FA">
        <w:rPr>
          <w:b/>
        </w:rPr>
        <w:t>Mennyi ideig tárolja az adatkezelő a személyes adatokat?</w:t>
      </w:r>
    </w:p>
    <w:p w:rsidR="002117FB" w:rsidRDefault="002117FB" w:rsidP="002117FB"/>
    <w:p w:rsidR="002117FB" w:rsidRDefault="002117FB" w:rsidP="002117FB">
      <w:r>
        <w:t>A szolgáltatást nyújtók adatait – és így a személyes adatokat is – az adatkezelő törli a hatósági nyilvántartásból a szolgáltató tevékenységének megszűnéséről, továbbá a kapcsolattartói elérhetőség megváltozásáról a hatóság, mint adatkezelő részére benyújtott - bejelentése alapján, a bejelentést követő nyolc napon belül, illetve akkor is, ha a hatóság a szolgáltatót eltiltja a tevékenység végzésétől.</w:t>
      </w:r>
    </w:p>
    <w:p w:rsidR="002117FB" w:rsidRDefault="002117FB" w:rsidP="002117FB"/>
    <w:p w:rsidR="002117FB" w:rsidRDefault="002117FB" w:rsidP="002117FB">
      <w:r>
        <w:t xml:space="preserve">Amennyiben a kapcsolattartói adatban változás következik be, az adatkezelési cél megszűnik, így a kapcsolattartó </w:t>
      </w:r>
      <w:proofErr w:type="spellStart"/>
      <w:r>
        <w:t>érintetti</w:t>
      </w:r>
      <w:proofErr w:type="spellEnd"/>
      <w:r>
        <w:t xml:space="preserve"> jogok gyakorlása keretében kérheti személyes adatának törlését, ennek valóságtartalmát azonban a hatóság a bejelentésre kötelezett szolgáltatónál ellenőrzi.</w:t>
      </w:r>
    </w:p>
    <w:p w:rsidR="002117FB" w:rsidRDefault="002117FB" w:rsidP="002117FB"/>
    <w:p w:rsidR="002117FB" w:rsidRPr="003572FA" w:rsidRDefault="002117FB" w:rsidP="002117FB">
      <w:pPr>
        <w:rPr>
          <w:b/>
        </w:rPr>
      </w:pPr>
      <w:r w:rsidRPr="003572FA">
        <w:rPr>
          <w:b/>
        </w:rPr>
        <w:t>Történik-e az eredeti adatkezelési céltól eltérő céllal további adatkezelés?</w:t>
      </w:r>
    </w:p>
    <w:p w:rsidR="002117FB" w:rsidRDefault="002117FB" w:rsidP="002117FB"/>
    <w:p w:rsidR="002117FB" w:rsidRDefault="002117FB" w:rsidP="002117FB">
      <w:r>
        <w:t>A nyilvántartásba vétel iránti kérelmet tartalmazó irat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lastRenderedPageBreak/>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Default="002117FB" w:rsidP="003572FA">
      <w:pPr>
        <w:pStyle w:val="Cmsor1"/>
      </w:pPr>
      <w:r>
        <w:t>Tűzvédelmi szakvizsgáztatást végzők nyilvántartása</w:t>
      </w:r>
    </w:p>
    <w:p w:rsidR="002117FB" w:rsidRDefault="002117FB" w:rsidP="002117FB"/>
    <w:p w:rsidR="002117FB" w:rsidRDefault="002117FB" w:rsidP="002117FB">
      <w:r>
        <w:t>A tűz elleni védekezésről, a műszaki mentésről és a tűzoltóságról szóló 1996. évi XXXI. törvény 12. § (1) bekezdés d) pontja és (3) bekezdése, valamint a szolgáltatási tevékenység megkezdésének és folytatásának általános szabályairól szóló 2009. évi LXXVI. törvény 27. § alapján a Fejér MKI nyilvántartást vezet, melyben nyilvántartásban kezeli Fejér megyében székhellyel rendelkező, tűzvédelmi szakvizsgáztatást végző személy</w:t>
      </w:r>
    </w:p>
    <w:p w:rsidR="002117FB" w:rsidRDefault="002117FB" w:rsidP="003572FA">
      <w:pPr>
        <w:pStyle w:val="Listaszerbekezds"/>
        <w:numPr>
          <w:ilvl w:val="0"/>
          <w:numId w:val="11"/>
        </w:numPr>
      </w:pPr>
      <w:r>
        <w:t>nevét,</w:t>
      </w:r>
    </w:p>
    <w:p w:rsidR="002117FB" w:rsidRDefault="002117FB" w:rsidP="003572FA">
      <w:pPr>
        <w:pStyle w:val="Listaszerbekezds"/>
        <w:numPr>
          <w:ilvl w:val="0"/>
          <w:numId w:val="11"/>
        </w:numPr>
      </w:pPr>
      <w:r>
        <w:t xml:space="preserve">szolgáltató székhelyét, </w:t>
      </w:r>
    </w:p>
    <w:p w:rsidR="002117FB" w:rsidRDefault="002117FB" w:rsidP="003572FA">
      <w:pPr>
        <w:pStyle w:val="Listaszerbekezds"/>
        <w:numPr>
          <w:ilvl w:val="0"/>
          <w:numId w:val="11"/>
        </w:numPr>
      </w:pPr>
      <w:r>
        <w:t>telefonszámát, mobilszámát, telefaxszámát, e-mail címét,</w:t>
      </w:r>
    </w:p>
    <w:p w:rsidR="002117FB" w:rsidRDefault="002117FB" w:rsidP="003572FA">
      <w:pPr>
        <w:pStyle w:val="Listaszerbekezds"/>
        <w:numPr>
          <w:ilvl w:val="0"/>
          <w:numId w:val="11"/>
        </w:numPr>
      </w:pPr>
      <w:r>
        <w:t>a tűzvédelmi szakvizsgához kötött foglalkozási ágak és munkakörök vizsgáztatásához megszerzett jogosultságot,</w:t>
      </w:r>
    </w:p>
    <w:p w:rsidR="002117FB" w:rsidRDefault="002117FB" w:rsidP="003572FA">
      <w:pPr>
        <w:pStyle w:val="Listaszerbekezds"/>
        <w:numPr>
          <w:ilvl w:val="0"/>
          <w:numId w:val="11"/>
        </w:numPr>
      </w:pPr>
      <w:r>
        <w:t xml:space="preserve">tevékenység bejelentésének időpontját, </w:t>
      </w:r>
    </w:p>
    <w:p w:rsidR="002117FB" w:rsidRDefault="002117FB" w:rsidP="003572FA">
      <w:pPr>
        <w:pStyle w:val="Listaszerbekezds"/>
        <w:numPr>
          <w:ilvl w:val="0"/>
          <w:numId w:val="11"/>
        </w:numPr>
      </w:pPr>
      <w:r>
        <w:t xml:space="preserve">tevékenység befejezésének időpontját, </w:t>
      </w:r>
    </w:p>
    <w:p w:rsidR="002117FB" w:rsidRDefault="002117FB" w:rsidP="003572FA">
      <w:pPr>
        <w:pStyle w:val="Listaszerbekezds"/>
        <w:numPr>
          <w:ilvl w:val="0"/>
          <w:numId w:val="11"/>
        </w:numPr>
      </w:pPr>
      <w:r>
        <w:t>regisztrációs számát.</w:t>
      </w:r>
    </w:p>
    <w:p w:rsidR="002117FB" w:rsidRDefault="002117FB" w:rsidP="002117FB"/>
    <w:p w:rsidR="002117FB" w:rsidRDefault="002117FB" w:rsidP="003572FA">
      <w:pPr>
        <w:pStyle w:val="Cmsor2"/>
      </w:pPr>
      <w:r>
        <w:t>Magában foglalja-e ez a nyilvántartás személyes adatok kezelését?</w:t>
      </w:r>
    </w:p>
    <w:p w:rsidR="002117FB" w:rsidRDefault="002117FB" w:rsidP="002117FB"/>
    <w:p w:rsidR="002117FB" w:rsidRDefault="002117FB" w:rsidP="002117FB">
      <w:r>
        <w:t>A fenti adatkörből a szolgáltató által bejelentett elektronikus kapcsolattartási adat, amennyiben az a kapcsolattartó nevét tartalmazó elektronikus levélcím, személyes adatnak minősül, ilyen továbbá a telefonszám, mobiltelefonszám is.</w:t>
      </w:r>
    </w:p>
    <w:p w:rsidR="002117FB" w:rsidRDefault="002117FB" w:rsidP="002117FB"/>
    <w:p w:rsidR="002117FB" w:rsidRDefault="002117FB" w:rsidP="002117FB">
      <w:r>
        <w:t>Ha a nyilvántartásba történő kérelem benyújtása e-papír szolgáltatás útján történik (https://epapir.gov.hu/), mivel az e-papír szolgáltatás igénybevételéhez ügyfélkapu szükséges, a bejelentkezési űrlap rendszerbe történő feltöltése szintén személyes adatok kezelésével jár, ezek a név, születési név, anyja neve, születési hely és idő.</w:t>
      </w:r>
    </w:p>
    <w:p w:rsidR="002117FB" w:rsidRDefault="002117FB" w:rsidP="002117FB"/>
    <w:p w:rsidR="002117FB" w:rsidRDefault="002117FB" w:rsidP="003572FA">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tájékoztatása.</w:t>
      </w:r>
    </w:p>
    <w:p w:rsidR="002117FB" w:rsidRDefault="002117FB" w:rsidP="002117FB"/>
    <w:p w:rsidR="002117FB" w:rsidRDefault="002117FB" w:rsidP="003572FA">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regisztrációs nyilvántartás vezetésére vonatkozik. A jogi kötelezettséget a tagállami jogban a tűz elleni védekezésről, a műszaki mentésről és a tűzoltóságról szóló 1996. évi XXXI. törvény 12. § (1) bekezdés d) pontja és (3) bekezdése, valamint a szolgáltatási tevékenység megkezdésének és folytatásának általános szabályairól szóló 2009. évi LXXVI. törvény 27. § határozza meg.</w:t>
      </w:r>
    </w:p>
    <w:p w:rsidR="002117FB" w:rsidRDefault="002117FB" w:rsidP="002117FB"/>
    <w:p w:rsidR="002117FB" w:rsidRDefault="002117FB" w:rsidP="002117FB">
      <w:r>
        <w:t>A regisztráció során az azonosítási szolgáltatás biztosítása szintén az adatkezelőre vonatkozó jogi kötelezettség teljesítéséhez szükséges, melyet a tagállami jogban az elektronikus ügyintézés és a bizalmi szolgáltatások általános szabályairól szóló 2015. évi CCXXII. törvény</w:t>
      </w:r>
    </w:p>
    <w:p w:rsidR="002117FB" w:rsidRDefault="002117FB" w:rsidP="002117FB">
      <w:r>
        <w:t>25.§ (3) bekezdésének c) pontja határoz meg.</w:t>
      </w:r>
    </w:p>
    <w:p w:rsidR="002117FB" w:rsidRDefault="002117FB" w:rsidP="002117FB"/>
    <w:p w:rsidR="002117FB" w:rsidRDefault="002117FB" w:rsidP="003572FA">
      <w:pPr>
        <w:pStyle w:val="Cmsor2"/>
      </w:pPr>
      <w:r>
        <w:t>Továbbítja-e a nyilvántartásban szereplő személyes adatokat az adatkezelő?</w:t>
      </w:r>
    </w:p>
    <w:p w:rsidR="002117FB" w:rsidRDefault="002117FB" w:rsidP="002117FB"/>
    <w:p w:rsidR="002117FB" w:rsidRDefault="002117FB" w:rsidP="002117FB">
      <w:r>
        <w:t>A szolgáltatási tevékenység megkezdésének és folytatásának általános szabályairól szóló 2009. évi LXXVI. törvény 30.§ alapján a szolgáltatás felügyeletét ellátó hatóság a szolgáltatókról, az általa vezetett nyilvántartás alapján, az interneten, bárki számára ingyenesen és korlátozásmentesen hozzáférhető módon, naprakészen közzéteszi az alábbi adatokat:</w:t>
      </w:r>
    </w:p>
    <w:p w:rsidR="002117FB" w:rsidRDefault="002117FB" w:rsidP="003572FA">
      <w:pPr>
        <w:pStyle w:val="Listaszerbekezds"/>
        <w:numPr>
          <w:ilvl w:val="0"/>
          <w:numId w:val="12"/>
        </w:numPr>
      </w:pPr>
      <w:r>
        <w:t>a szolgáltató nevét,</w:t>
      </w:r>
    </w:p>
    <w:p w:rsidR="002117FB" w:rsidRDefault="002117FB" w:rsidP="003572FA">
      <w:pPr>
        <w:pStyle w:val="Listaszerbekezds"/>
        <w:numPr>
          <w:ilvl w:val="0"/>
          <w:numId w:val="12"/>
        </w:numPr>
      </w:pPr>
      <w:r>
        <w:t>a szolgáltató lakcímét, szervezet esetén székhelyét,</w:t>
      </w:r>
    </w:p>
    <w:p w:rsidR="002117FB" w:rsidRDefault="002117FB" w:rsidP="003572FA">
      <w:pPr>
        <w:pStyle w:val="Listaszerbekezds"/>
        <w:numPr>
          <w:ilvl w:val="0"/>
          <w:numId w:val="12"/>
        </w:numPr>
      </w:pPr>
      <w:r>
        <w:t>az engedélyezett szolgáltatási tevékenység megjelölését.</w:t>
      </w:r>
    </w:p>
    <w:p w:rsidR="002117FB" w:rsidRDefault="002117FB" w:rsidP="002117FB"/>
    <w:p w:rsidR="002117FB" w:rsidRDefault="002117FB" w:rsidP="002117FB">
      <w:r>
        <w:t>A nyilvántartásban kezelt adatok továbbá a Központi Statisztikai Hivatal részére statisztikai célra egyedi azonosításra alkalmas módon térítésmentesen átadhatók és felhasználhatók.</w:t>
      </w:r>
    </w:p>
    <w:p w:rsidR="002117FB" w:rsidRDefault="002117FB" w:rsidP="002117FB"/>
    <w:p w:rsidR="002117FB" w:rsidRDefault="002117FB" w:rsidP="003572FA">
      <w:pPr>
        <w:pStyle w:val="Cmsor2"/>
      </w:pPr>
      <w:r>
        <w:t>Mennyi ideig tárolja az adatkezelő a személyes adatokat?</w:t>
      </w:r>
    </w:p>
    <w:p w:rsidR="002117FB" w:rsidRDefault="002117FB" w:rsidP="002117FB"/>
    <w:p w:rsidR="002117FB" w:rsidRDefault="002117FB" w:rsidP="002117FB">
      <w:r>
        <w:t>A szolgáltatást nyújtók adatait – és így a személyes adatokat is – az adatkezelő törli a hatósági nyilvántartásból a szolgáltató tevékenységének megszűnéséről, továbbá a kapcsolattartói elérhetőség megváltozásáról a hatóság, mint adatkezelő részére benyújtott - bejelentése alapján, a bejelentést követő nyolc napon belül, illetve akkor is, ha a hatóság a szolgáltatót eltiltja a tevékenység végzésétől.</w:t>
      </w:r>
    </w:p>
    <w:p w:rsidR="002117FB" w:rsidRDefault="002117FB" w:rsidP="002117FB"/>
    <w:p w:rsidR="002117FB" w:rsidRDefault="002117FB" w:rsidP="003572FA">
      <w:pPr>
        <w:pStyle w:val="Cmsor2"/>
      </w:pPr>
      <w:r>
        <w:t>Történik-e az eredeti adatkezelési céltól eltérő céllal további adatkezelés?</w:t>
      </w:r>
    </w:p>
    <w:p w:rsidR="002117FB" w:rsidRDefault="002117FB" w:rsidP="002117FB"/>
    <w:p w:rsidR="002117FB" w:rsidRDefault="002117FB" w:rsidP="002117FB">
      <w:r>
        <w:t>A nyilvántartásba vétel iránti kérelmet tartalmazó irat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Default="002117FB" w:rsidP="003572FA">
      <w:pPr>
        <w:pStyle w:val="Cmsor1"/>
      </w:pPr>
      <w:r>
        <w:t>Érvénytelen és visszavont tűzvédelmi szakvizsga bizonyítványok közzététele</w:t>
      </w:r>
    </w:p>
    <w:p w:rsidR="002117FB" w:rsidRDefault="002117FB" w:rsidP="002117FB"/>
    <w:p w:rsidR="002117FB" w:rsidRDefault="002117FB" w:rsidP="002117FB">
      <w:r>
        <w:t xml:space="preserve">A tűzvédelmi hatósági eljárások általános és különös szabályairól szóló 489/2017. (XII. 29.) Korm. r. 15. § (3) bekezdése alapján a Fejér MKI nyilvántartást vezet, mely nyilvántartásban kezeli a Fejér megyében kiadott, érvénytelennek nyilvánított és a tűzvédelmi szakvizsgát lebonyolító oktatásszervező által ezért visszavont </w:t>
      </w:r>
    </w:p>
    <w:p w:rsidR="002117FB" w:rsidRDefault="002117FB" w:rsidP="003572FA">
      <w:pPr>
        <w:pStyle w:val="Listaszerbekezds"/>
        <w:numPr>
          <w:ilvl w:val="0"/>
          <w:numId w:val="13"/>
        </w:numPr>
      </w:pPr>
      <w:r>
        <w:t xml:space="preserve">bizonyítvány számát, </w:t>
      </w:r>
    </w:p>
    <w:p w:rsidR="002117FB" w:rsidRDefault="002117FB" w:rsidP="003572FA">
      <w:pPr>
        <w:pStyle w:val="Listaszerbekezds"/>
        <w:numPr>
          <w:ilvl w:val="0"/>
          <w:numId w:val="13"/>
        </w:numPr>
      </w:pPr>
      <w:r>
        <w:t xml:space="preserve">a szakvizsgázó nevét, </w:t>
      </w:r>
    </w:p>
    <w:p w:rsidR="002117FB" w:rsidRDefault="002117FB" w:rsidP="003572FA">
      <w:pPr>
        <w:pStyle w:val="Listaszerbekezds"/>
        <w:numPr>
          <w:ilvl w:val="0"/>
          <w:numId w:val="13"/>
        </w:numPr>
      </w:pPr>
      <w:r>
        <w:t xml:space="preserve">az oktatásszervező nevét, </w:t>
      </w:r>
    </w:p>
    <w:p w:rsidR="002117FB" w:rsidRDefault="002117FB" w:rsidP="003572FA">
      <w:pPr>
        <w:pStyle w:val="Listaszerbekezds"/>
        <w:numPr>
          <w:ilvl w:val="0"/>
          <w:numId w:val="13"/>
        </w:numPr>
      </w:pPr>
      <w:r>
        <w:t>a szakvizsga időpontját.</w:t>
      </w:r>
    </w:p>
    <w:p w:rsidR="002117FB" w:rsidRDefault="002117FB" w:rsidP="002117FB"/>
    <w:p w:rsidR="002117FB" w:rsidRDefault="002117FB" w:rsidP="003572FA">
      <w:pPr>
        <w:pStyle w:val="Cmsor2"/>
      </w:pPr>
      <w:r>
        <w:t>Magában foglalja-e ez a nyilvántartás személyes adatok kezelését?</w:t>
      </w:r>
    </w:p>
    <w:p w:rsidR="002117FB" w:rsidRDefault="002117FB" w:rsidP="002117FB"/>
    <w:p w:rsidR="002117FB" w:rsidRDefault="002117FB" w:rsidP="002117FB">
      <w:r>
        <w:t>A fenti adatkörből a szakvizsgázó személy neve, továbbá az oktatásszervező neve, ha ő természetes személy, személyes adatnak minősül.</w:t>
      </w:r>
    </w:p>
    <w:p w:rsidR="002117FB" w:rsidRDefault="002117FB" w:rsidP="002117FB"/>
    <w:p w:rsidR="002117FB" w:rsidRDefault="002117FB" w:rsidP="003572FA">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hogy a tűzvédelmi szakvizsgával rendelkező személy okiratának érvényességéről az őt foglalkoztató vagy alkalmazó személy meggyőződhessen.</w:t>
      </w:r>
    </w:p>
    <w:p w:rsidR="002117FB" w:rsidRDefault="002117FB" w:rsidP="002117FB"/>
    <w:p w:rsidR="002117FB" w:rsidRDefault="002117FB" w:rsidP="003572FA">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regisztrációs nyilvántartás vezetésére vonatkozik. A jogi kötelezettséget a tagállami jogban a tűzvédelmi hatósági eljárások általános és különös szabályairól szóló 489/2017. (XII. 29.) Korm. r. 15. § (3) bekezdése határozza meg.</w:t>
      </w:r>
    </w:p>
    <w:p w:rsidR="002117FB" w:rsidRDefault="002117FB" w:rsidP="002117FB"/>
    <w:p w:rsidR="002117FB" w:rsidRDefault="002117FB" w:rsidP="003572FA">
      <w:pPr>
        <w:pStyle w:val="Cmsor2"/>
      </w:pPr>
      <w:r>
        <w:t>Továbbítja-e a nyilvántartásban szereplő személyes adatokat az adatkezelő?</w:t>
      </w:r>
    </w:p>
    <w:p w:rsidR="002117FB" w:rsidRDefault="002117FB" w:rsidP="002117FB"/>
    <w:p w:rsidR="002117FB" w:rsidRDefault="002117FB" w:rsidP="002117FB">
      <w:r>
        <w:t>A tűzvédelmi hatósági eljárások általános és különös szabályairól szóló 489/2017. (XII. 29.) Korm. r. 15. § (3) bekezdése alapján, az adatkezelő honlapján közzé kell tenni a fenti adatokat.</w:t>
      </w:r>
    </w:p>
    <w:p w:rsidR="002117FB" w:rsidRDefault="002117FB" w:rsidP="002117FB"/>
    <w:p w:rsidR="002117FB" w:rsidRDefault="002117FB" w:rsidP="003572FA">
      <w:pPr>
        <w:pStyle w:val="Cmsor2"/>
      </w:pPr>
      <w:r>
        <w:t>Mennyi ideig tárolja az adatkezelő a személyes adatokat?</w:t>
      </w:r>
    </w:p>
    <w:p w:rsidR="002117FB" w:rsidRDefault="002117FB" w:rsidP="002117FB"/>
    <w:p w:rsidR="002117FB" w:rsidRDefault="002117FB" w:rsidP="002117FB">
      <w:r>
        <w:t>Amennyiben a nyilvántartásban szereplő személy részére a tűzvédelmi szakvizsga megszerzését igazoló érvényes, új bizonyítványt állítanak ki, az adatkezelő a szakvizsgázóra és bizonyítványára vonatkozó adatokat törli a nyilvántartásából.</w:t>
      </w:r>
    </w:p>
    <w:p w:rsidR="002117FB" w:rsidRDefault="002117FB" w:rsidP="002117FB"/>
    <w:p w:rsidR="002117FB" w:rsidRDefault="002117FB" w:rsidP="003572FA">
      <w:pPr>
        <w:pStyle w:val="Cmsor2"/>
      </w:pPr>
      <w:r>
        <w:t>Történik-e az eredeti adatkezelési céltól eltérő céllal további adatkezelés?</w:t>
      </w:r>
    </w:p>
    <w:p w:rsidR="002117FB" w:rsidRDefault="002117FB" w:rsidP="002117FB"/>
    <w:p w:rsidR="002117FB" w:rsidRDefault="002117FB" w:rsidP="002117FB">
      <w:r>
        <w:t>A nyilvántartásba vételt megalapozó hatósági eljárás iratai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elérhetőség tekintetében, a GDPR 34. cikkében foglaltak alapján.</w:t>
      </w:r>
    </w:p>
    <w:p w:rsidR="002117FB" w:rsidRDefault="002117FB" w:rsidP="002117FB"/>
    <w:p w:rsidR="00AC6413" w:rsidRDefault="00AC6413" w:rsidP="00AC6413">
      <w:pPr>
        <w:pStyle w:val="Cmsor1"/>
      </w:pPr>
      <w:r>
        <w:t>Hatósági felügyelet, tevékenységtől eltiltott szolgáltatók</w:t>
      </w:r>
    </w:p>
    <w:p w:rsidR="002117FB" w:rsidRDefault="002117FB" w:rsidP="00AC6413">
      <w:r>
        <w:t>A hivatásos katasztrófavédelmi szerv hatósági felügyelete alatt álló, az adott tűzvédelmi szolgáltatási tevékenységtől jogerősen eltiltott szolgáltatók</w:t>
      </w:r>
    </w:p>
    <w:p w:rsidR="002117FB" w:rsidRDefault="002117FB" w:rsidP="002117FB"/>
    <w:p w:rsidR="002117FB" w:rsidRDefault="002117FB" w:rsidP="002117FB">
      <w:r>
        <w:lastRenderedPageBreak/>
        <w:t>A tűz elleni védekezésről, a műszaki mentésről és a tűzoltóságról szóló 1996. évi XXXI. törvény 12. § (1) bekezdés a) - d) pontjai alapján nyilvántartott szolgáltatókról, ha a szolgáltatási tevékenység folytatását végleges döntésével megtiltotta, a Fejér MKI nyilvántartást vezet. Ezt a szolgáltatási tevékenység megkezdésének és folytatásának általános szabályairól szóló 2009. évi LXXVI. törvény 29. § alapján vezeti, melyben kezeli az eltiltott</w:t>
      </w:r>
    </w:p>
    <w:p w:rsidR="002117FB" w:rsidRDefault="002117FB" w:rsidP="00AC6413">
      <w:pPr>
        <w:pStyle w:val="Listaszerbekezds"/>
        <w:numPr>
          <w:ilvl w:val="0"/>
          <w:numId w:val="14"/>
        </w:numPr>
      </w:pPr>
      <w:r>
        <w:t>a szolgáltató nevét,</w:t>
      </w:r>
    </w:p>
    <w:p w:rsidR="002117FB" w:rsidRDefault="002117FB" w:rsidP="00AC6413">
      <w:pPr>
        <w:pStyle w:val="Listaszerbekezds"/>
        <w:numPr>
          <w:ilvl w:val="0"/>
          <w:numId w:val="14"/>
        </w:numPr>
      </w:pPr>
      <w:r>
        <w:t>a szolgáltató lakcímét, szervezet esetén székhelyét,</w:t>
      </w:r>
    </w:p>
    <w:p w:rsidR="002117FB" w:rsidRDefault="002117FB" w:rsidP="00AC6413">
      <w:pPr>
        <w:pStyle w:val="Listaszerbekezds"/>
        <w:numPr>
          <w:ilvl w:val="0"/>
          <w:numId w:val="14"/>
        </w:numPr>
      </w:pPr>
      <w:r>
        <w:t>annak a szolgáltatási tevékenységnek a megjelölését, amelynek folytatására a szolgáltató nem jogosult,</w:t>
      </w:r>
    </w:p>
    <w:p w:rsidR="002117FB" w:rsidRDefault="002117FB" w:rsidP="00AC6413">
      <w:pPr>
        <w:pStyle w:val="Listaszerbekezds"/>
        <w:numPr>
          <w:ilvl w:val="0"/>
          <w:numId w:val="14"/>
        </w:numPr>
      </w:pPr>
      <w:r>
        <w:t>a tilalom időbeli és területi hatályát, valamint</w:t>
      </w:r>
    </w:p>
    <w:p w:rsidR="002117FB" w:rsidRDefault="002117FB" w:rsidP="00AC6413">
      <w:pPr>
        <w:pStyle w:val="Listaszerbekezds"/>
        <w:numPr>
          <w:ilvl w:val="0"/>
          <w:numId w:val="14"/>
        </w:numPr>
      </w:pPr>
      <w:r>
        <w:t>az adott szolgáltatási tevékenység megkezdésére és folytatására való jogosultságot szabályozó külön jogszabályban meghatározott adatokat.</w:t>
      </w:r>
    </w:p>
    <w:p w:rsidR="002117FB" w:rsidRDefault="002117FB" w:rsidP="002117FB"/>
    <w:p w:rsidR="002117FB" w:rsidRPr="00AC6413" w:rsidRDefault="002117FB" w:rsidP="002117FB">
      <w:pPr>
        <w:rPr>
          <w:b/>
        </w:rPr>
      </w:pPr>
      <w:r w:rsidRPr="00AC6413">
        <w:rPr>
          <w:b/>
        </w:rPr>
        <w:t>Magában foglalja-e ez a nyilvántartás személyes adatok kezelését?</w:t>
      </w:r>
    </w:p>
    <w:p w:rsidR="002117FB" w:rsidRDefault="002117FB" w:rsidP="002117FB"/>
    <w:p w:rsidR="002117FB" w:rsidRDefault="002117FB" w:rsidP="002117FB">
      <w:r>
        <w:t>A fenti adatkörből a szolgáltató neve, amennyiben ő természetes személy, személyes adatnak minősül, ilyen továbbá a lakcíme is.</w:t>
      </w:r>
    </w:p>
    <w:p w:rsidR="002117FB" w:rsidRDefault="002117FB" w:rsidP="002117FB"/>
    <w:p w:rsidR="002117FB" w:rsidRPr="00AC6413" w:rsidRDefault="002117FB" w:rsidP="002117FB">
      <w:pPr>
        <w:rPr>
          <w:b/>
        </w:rPr>
      </w:pPr>
      <w:r w:rsidRPr="00AC6413">
        <w:rPr>
          <w:b/>
        </w:rP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tájékoztatását is szolgálja.</w:t>
      </w:r>
    </w:p>
    <w:p w:rsidR="002117FB" w:rsidRDefault="002117FB" w:rsidP="002117FB"/>
    <w:p w:rsidR="002117FB" w:rsidRPr="00AC6413" w:rsidRDefault="002117FB" w:rsidP="002117FB">
      <w:pPr>
        <w:rPr>
          <w:b/>
        </w:rPr>
      </w:pPr>
      <w:r w:rsidRPr="00AC6413">
        <w:rPr>
          <w:b/>
        </w:rP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nyilvántartás vezetésére vonatkozik. A jogi kötelezettséget a tagállami jogban a szolgáltatási tevékenység megkezdésének és folytatásának általános szabályairól szóló 2009. évi LXXVI. törvény 29. § (1) bekezdése határozza meg.</w:t>
      </w:r>
    </w:p>
    <w:p w:rsidR="002117FB" w:rsidRDefault="002117FB" w:rsidP="002117FB"/>
    <w:p w:rsidR="002117FB" w:rsidRPr="00AC6413" w:rsidRDefault="002117FB" w:rsidP="002117FB">
      <w:pPr>
        <w:rPr>
          <w:b/>
        </w:rPr>
      </w:pPr>
      <w:r w:rsidRPr="00AC6413">
        <w:rPr>
          <w:b/>
        </w:rPr>
        <w:t>Továbbítja-e a nyilvántartásban szereplő személyes adatokat az adatkezelő?</w:t>
      </w:r>
    </w:p>
    <w:p w:rsidR="002117FB" w:rsidRDefault="002117FB" w:rsidP="002117FB"/>
    <w:p w:rsidR="002117FB" w:rsidRDefault="002117FB" w:rsidP="002117FB">
      <w:r>
        <w:t xml:space="preserve">A szolgáltatási tevékenység megkezdésének és folytatásának általános szabályairól szóló 2009. évi LXXVI. törvény 30. § (2) bekezdése alapján, az interneten, bárki számára ingyenesen és korlátozásmentesen hozzáférhető módon, naprakészen az adatkezelő </w:t>
      </w:r>
    </w:p>
    <w:p w:rsidR="002117FB" w:rsidRDefault="002117FB" w:rsidP="00AC6413">
      <w:pPr>
        <w:pStyle w:val="Listaszerbekezds"/>
        <w:numPr>
          <w:ilvl w:val="0"/>
          <w:numId w:val="15"/>
        </w:numPr>
      </w:pPr>
      <w:r>
        <w:t xml:space="preserve">a szolgáltató nevét, </w:t>
      </w:r>
    </w:p>
    <w:p w:rsidR="002117FB" w:rsidRDefault="002117FB" w:rsidP="00AC6413">
      <w:pPr>
        <w:pStyle w:val="Listaszerbekezds"/>
        <w:numPr>
          <w:ilvl w:val="0"/>
          <w:numId w:val="15"/>
        </w:numPr>
      </w:pPr>
      <w:r>
        <w:t xml:space="preserve">a szolgáltató lakcímét, szervezet esetén székhelyét </w:t>
      </w:r>
    </w:p>
    <w:p w:rsidR="002117FB" w:rsidRDefault="002117FB" w:rsidP="002117FB">
      <w:proofErr w:type="gramStart"/>
      <w:r>
        <w:t>közzéteszi</w:t>
      </w:r>
      <w:proofErr w:type="gramEnd"/>
      <w:r>
        <w:t>.</w:t>
      </w:r>
    </w:p>
    <w:p w:rsidR="002117FB" w:rsidRDefault="002117FB" w:rsidP="002117FB"/>
    <w:p w:rsidR="002117FB" w:rsidRDefault="002117FB" w:rsidP="00AC6413">
      <w:pPr>
        <w:pStyle w:val="Cmsor2"/>
      </w:pPr>
      <w:r>
        <w:t>Mennyi ideig tárolja az adatkezelő a személyes adatokat?</w:t>
      </w:r>
    </w:p>
    <w:p w:rsidR="002117FB" w:rsidRDefault="002117FB" w:rsidP="002117FB"/>
    <w:p w:rsidR="002117FB" w:rsidRDefault="002117FB" w:rsidP="002117FB">
      <w:r>
        <w:t>Az eltiltott szolgáltató a nyilvántartásban addig szerepel, amíg a tiltás időbeli hatálya fennáll, utána törlésre kerül a rá vonatkozó adat.</w:t>
      </w:r>
    </w:p>
    <w:p w:rsidR="002117FB" w:rsidRDefault="002117FB" w:rsidP="002117FB"/>
    <w:p w:rsidR="002117FB" w:rsidRDefault="002117FB" w:rsidP="00AC6413">
      <w:pPr>
        <w:pStyle w:val="Cmsor2"/>
      </w:pPr>
      <w:r>
        <w:t>Történik-e az eredeti adatkezelési céltól eltérő céllal további adatkezelés?</w:t>
      </w:r>
    </w:p>
    <w:p w:rsidR="002117FB" w:rsidRDefault="002117FB" w:rsidP="002117FB"/>
    <w:p w:rsidR="002117FB" w:rsidRDefault="002117FB" w:rsidP="002117FB">
      <w:r>
        <w:lastRenderedPageBreak/>
        <w:t>Az eltiltáshoz vezető tevékenységet, mulasztást vizsgáló hatósági eljárás iratai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lakcím tekintetében, a GDPR 34. cikkében foglaltak alapján.</w:t>
      </w:r>
    </w:p>
    <w:p w:rsidR="002117FB" w:rsidRDefault="002117FB" w:rsidP="002117FB"/>
    <w:p w:rsidR="008C01B3" w:rsidRDefault="008C01B3" w:rsidP="008C01B3">
      <w:pPr>
        <w:pStyle w:val="Cmsor1"/>
      </w:pPr>
      <w:r>
        <w:t xml:space="preserve">Kéményseprő-ipari szolgáltatók </w:t>
      </w:r>
    </w:p>
    <w:p w:rsidR="002117FB" w:rsidRDefault="002117FB" w:rsidP="002117FB">
      <w:r>
        <w:t>Nyilvántartás a Fejér MKI illetékességi területén székhellyel rendelkező kéményseprő-ipari szolgáltatókról</w:t>
      </w:r>
    </w:p>
    <w:p w:rsidR="002117FB" w:rsidRDefault="002117FB" w:rsidP="002117FB"/>
    <w:p w:rsidR="002117FB" w:rsidRDefault="002117FB" w:rsidP="002117FB">
      <w:r>
        <w:t>A kéményseprő-ipari tevékenységről szóló 2015. évi CCXI. törvény 7. § (4) bekezdése, valamint a szolgáltatási tevékenység megkezdésének és folytatásának általános szabályairól szóló 2009. évi LXXVI. törvény 27. § alapján a Fejér MKI nyilvántartást vezet, melyben kezeli a Fejér megyében, mint ellátási területen kéményseprő-ipari szolgáltatást végző szolgáltató</w:t>
      </w:r>
    </w:p>
    <w:p w:rsidR="002117FB" w:rsidRDefault="002117FB" w:rsidP="002117FB">
      <w:proofErr w:type="gramStart"/>
      <w:r>
        <w:t>nevét</w:t>
      </w:r>
      <w:proofErr w:type="gramEnd"/>
      <w:r>
        <w:t>,</w:t>
      </w:r>
    </w:p>
    <w:p w:rsidR="002117FB" w:rsidRDefault="002117FB" w:rsidP="008C01B3">
      <w:pPr>
        <w:pStyle w:val="Listaszerbekezds"/>
        <w:numPr>
          <w:ilvl w:val="0"/>
          <w:numId w:val="16"/>
        </w:numPr>
      </w:pPr>
      <w:r>
        <w:t xml:space="preserve">szolgáltató székhelyét, </w:t>
      </w:r>
    </w:p>
    <w:p w:rsidR="002117FB" w:rsidRDefault="002117FB" w:rsidP="008C01B3">
      <w:pPr>
        <w:pStyle w:val="Listaszerbekezds"/>
        <w:numPr>
          <w:ilvl w:val="0"/>
          <w:numId w:val="16"/>
        </w:numPr>
      </w:pPr>
      <w:r>
        <w:t>ügyfélszolgálatának elérhetőségeit,</w:t>
      </w:r>
    </w:p>
    <w:p w:rsidR="002117FB" w:rsidRDefault="002117FB" w:rsidP="008C01B3">
      <w:pPr>
        <w:pStyle w:val="Listaszerbekezds"/>
        <w:numPr>
          <w:ilvl w:val="0"/>
          <w:numId w:val="16"/>
        </w:numPr>
      </w:pPr>
      <w:r>
        <w:t xml:space="preserve">ellátási területét, ellátottak körét, </w:t>
      </w:r>
    </w:p>
    <w:p w:rsidR="002117FB" w:rsidRDefault="002117FB" w:rsidP="008C01B3">
      <w:pPr>
        <w:pStyle w:val="Listaszerbekezds"/>
        <w:numPr>
          <w:ilvl w:val="0"/>
          <w:numId w:val="16"/>
        </w:numPr>
      </w:pPr>
      <w:r>
        <w:t>a kéményseprő-ipari szolgáltató képviseletét ellátó természetes személy személyazonosító adatait,</w:t>
      </w:r>
    </w:p>
    <w:p w:rsidR="002117FB" w:rsidRDefault="002117FB" w:rsidP="008C01B3">
      <w:pPr>
        <w:pStyle w:val="Listaszerbekezds"/>
        <w:numPr>
          <w:ilvl w:val="0"/>
          <w:numId w:val="16"/>
        </w:numPr>
      </w:pPr>
      <w:r>
        <w:t>a kéményseprő-ipari szolgáltató vagy képviselője telefonszámát, elektronikus levélcímét, székhelyét és telephelyét,</w:t>
      </w:r>
    </w:p>
    <w:p w:rsidR="002117FB" w:rsidRDefault="002117FB" w:rsidP="008C01B3">
      <w:pPr>
        <w:pStyle w:val="Listaszerbekezds"/>
        <w:numPr>
          <w:ilvl w:val="0"/>
          <w:numId w:val="16"/>
        </w:numPr>
      </w:pPr>
      <w:r>
        <w:t>a kéményseprő-ipari tevékenység megkezdésének és befejezésének időpontját.</w:t>
      </w:r>
    </w:p>
    <w:p w:rsidR="002117FB" w:rsidRDefault="002117FB" w:rsidP="002117FB"/>
    <w:p w:rsidR="002117FB" w:rsidRDefault="002117FB" w:rsidP="008C01B3">
      <w:pPr>
        <w:pStyle w:val="Cmsor2"/>
      </w:pPr>
      <w:r>
        <w:t>Magában foglalja-e ez a nyilvántartás személyes adatok kezelését?</w:t>
      </w:r>
    </w:p>
    <w:p w:rsidR="002117FB" w:rsidRDefault="002117FB" w:rsidP="002117FB"/>
    <w:p w:rsidR="002117FB" w:rsidRDefault="002117FB" w:rsidP="002117FB">
      <w:r>
        <w:t>A fenti adatkörből a szolgáltató által bejelentett elektronikus kapcsolattartási adat, amennyiben az a kapcsolattartó nevét tartalmazó elektronikus levélcím, személyes adatnak minősül. Továbbá személyes adat a kéményseprő-ipari szolgáltató képviseletét ellátó természetes személy személyazonosító adata, a kéményseprő-ipari képviselője telefonszáma, elektronikus levélcíme, ha az a nevét is tartalmazza.</w:t>
      </w:r>
    </w:p>
    <w:p w:rsidR="002117FB" w:rsidRDefault="002117FB" w:rsidP="002117FB"/>
    <w:p w:rsidR="002117FB" w:rsidRDefault="002117FB" w:rsidP="008C01B3">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tájékoztatása.</w:t>
      </w:r>
    </w:p>
    <w:p w:rsidR="002117FB" w:rsidRDefault="002117FB" w:rsidP="002117FB"/>
    <w:p w:rsidR="002117FB" w:rsidRDefault="002117FB" w:rsidP="008C01B3">
      <w:pPr>
        <w:pStyle w:val="Cmsor2"/>
      </w:pPr>
      <w:r>
        <w:t>Miért jogosult az adatkezelő a személyes adatok kezelésére?</w:t>
      </w:r>
    </w:p>
    <w:p w:rsidR="002117FB" w:rsidRDefault="002117FB" w:rsidP="002117FB"/>
    <w:p w:rsidR="002117FB" w:rsidRDefault="002117FB" w:rsidP="002117FB">
      <w:r>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nyilvántartás vezetésére vonatkozik. A jogi </w:t>
      </w:r>
      <w:r>
        <w:lastRenderedPageBreak/>
        <w:t>kötelezettséget a tagállami jogban a kéményseprő-ipari tevékenységről szóló 2015. évi CCXI. törvény 7. § (4) bekezdése, valamint a szolgáltatási tevékenység megkezdésének és folytatásának általános szabályairól szóló 2009. évi LXXVI. törvény 27. § határozza meg.</w:t>
      </w:r>
    </w:p>
    <w:p w:rsidR="002117FB" w:rsidRDefault="002117FB" w:rsidP="002117FB"/>
    <w:p w:rsidR="002117FB" w:rsidRDefault="002117FB" w:rsidP="008C01B3">
      <w:pPr>
        <w:pStyle w:val="Cmsor2"/>
      </w:pPr>
      <w:r>
        <w:t>Továbbítja-e a nyilvántartásban szereplő személyes adatokat az adatkezelő?</w:t>
      </w:r>
    </w:p>
    <w:p w:rsidR="002117FB" w:rsidRDefault="002117FB" w:rsidP="002117FB"/>
    <w:p w:rsidR="002117FB" w:rsidRDefault="002117FB" w:rsidP="002117FB">
      <w:r>
        <w:t xml:space="preserve">A szolgáltatási tevékenység megkezdésének és folytatásának általános szabályairól szóló 2009. évi LXXVI. törvény 30. § (2) bekezdése alapján, az interneten, bárki számára ingyenesen és korlátozásmentesen hozzáférhető módon, naprakészen az adatkezelő </w:t>
      </w:r>
    </w:p>
    <w:p w:rsidR="002117FB" w:rsidRDefault="002117FB" w:rsidP="008C01B3">
      <w:pPr>
        <w:pStyle w:val="Listaszerbekezds"/>
        <w:numPr>
          <w:ilvl w:val="0"/>
          <w:numId w:val="17"/>
        </w:numPr>
      </w:pPr>
      <w:r>
        <w:t xml:space="preserve">a szolgáltató nevét, </w:t>
      </w:r>
    </w:p>
    <w:p w:rsidR="002117FB" w:rsidRDefault="002117FB" w:rsidP="008C01B3">
      <w:pPr>
        <w:pStyle w:val="Listaszerbekezds"/>
        <w:numPr>
          <w:ilvl w:val="0"/>
          <w:numId w:val="17"/>
        </w:numPr>
      </w:pPr>
      <w:r>
        <w:t xml:space="preserve">a szolgáltató lakcímét, szervezet esetén székhelyét </w:t>
      </w:r>
    </w:p>
    <w:p w:rsidR="002117FB" w:rsidRDefault="002117FB" w:rsidP="002117FB">
      <w:proofErr w:type="gramStart"/>
      <w:r>
        <w:t>közzéteszi</w:t>
      </w:r>
      <w:proofErr w:type="gramEnd"/>
      <w:r>
        <w:t>.</w:t>
      </w:r>
    </w:p>
    <w:p w:rsidR="002117FB" w:rsidRDefault="002117FB" w:rsidP="002117FB"/>
    <w:p w:rsidR="002117FB" w:rsidRPr="008C01B3" w:rsidRDefault="002117FB" w:rsidP="002117FB">
      <w:pPr>
        <w:rPr>
          <w:b/>
        </w:rPr>
      </w:pPr>
      <w:r w:rsidRPr="008C01B3">
        <w:rPr>
          <w:b/>
        </w:rPr>
        <w:t>Mennyi ideig tárolja az adatkezelő a személyes adatokat?</w:t>
      </w:r>
    </w:p>
    <w:p w:rsidR="002117FB" w:rsidRDefault="002117FB" w:rsidP="002117FB"/>
    <w:p w:rsidR="002117FB" w:rsidRDefault="002117FB" w:rsidP="002117FB">
      <w:r>
        <w:t>A szolgáltatást nyújtók adatait – és így a személyes adatokat is – az adatkezelő törli a hatósági nyilvántartásból a szolgáltató tevékenységének megszűnéséről, továbbá a kapcsolattartói elérhetőség megváltozásáról a hatóság, mint adatkezelő részére benyújtott - bejelentése alapján, a bejelentést követő nyolc napon belül, illetve akkor is, ha a hatóság a szolgáltatót eltiltja a tevékenység végzésétől.</w:t>
      </w:r>
    </w:p>
    <w:p w:rsidR="002117FB" w:rsidRDefault="002117FB" w:rsidP="002117FB"/>
    <w:p w:rsidR="002117FB" w:rsidRDefault="002117FB" w:rsidP="002117FB">
      <w:r>
        <w:t xml:space="preserve">Amennyiben a kapcsolattartói adatban változás következik be, az adatkezelési cél megszűnik, így a kapcsolattartó </w:t>
      </w:r>
      <w:proofErr w:type="spellStart"/>
      <w:r>
        <w:t>érintetti</w:t>
      </w:r>
      <w:proofErr w:type="spellEnd"/>
      <w:r>
        <w:t xml:space="preserve"> jogok gyakorlása keretében kérheti személyes adatának törlését, ennek valóságtartalmát azonban a hatóság a bejelentésre kötelezett szolgáltatónál ellenőrzi.</w:t>
      </w:r>
    </w:p>
    <w:p w:rsidR="002117FB" w:rsidRDefault="002117FB" w:rsidP="002117FB"/>
    <w:p w:rsidR="002117FB" w:rsidRDefault="002117FB" w:rsidP="008C01B3">
      <w:pPr>
        <w:pStyle w:val="Cmsor2"/>
      </w:pPr>
      <w:r>
        <w:t>Történik-e az eredeti adatkezelési céltól eltérő céllal további adatkezelés?</w:t>
      </w:r>
    </w:p>
    <w:p w:rsidR="002117FB" w:rsidRDefault="002117FB" w:rsidP="002117FB"/>
    <w:p w:rsidR="002117FB" w:rsidRDefault="002117FB" w:rsidP="002117FB">
      <w:r>
        <w:t>A nyilvántartásba vétel iránti kérelmet tartalmazó irat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Default="002117FB" w:rsidP="008C01B3">
      <w:pPr>
        <w:pStyle w:val="Cmsor1"/>
      </w:pPr>
      <w:r>
        <w:t>Szolgáltatási tevékenységtől jogerősen eltiltott kéményseprő-ipari szolgáltatók</w:t>
      </w:r>
    </w:p>
    <w:p w:rsidR="002117FB" w:rsidRDefault="002117FB" w:rsidP="002117FB"/>
    <w:p w:rsidR="002117FB" w:rsidRDefault="002117FB" w:rsidP="002117FB">
      <w:r>
        <w:t>A kéményseprő-ipari tevékenységről szóló 2015. évi CCXI. törvény 7. § (4) bekezdése alapján nyilvántartott kéményseprő-ipari szolgáltatókról, ha a szolgáltatási tevékenység folytatását végleges döntésével megtiltotta, a Fejér MKI nyilvántartásba veszi. Ezt a nyilvántartást a szolgáltatási tevékenység megkezdésének és folytatásának általános szabályairól szóló 2009. évi LXXVI. törvény 29. § alapján vezeti a Fejér MKI, melyben kezeli az eltiltott</w:t>
      </w:r>
    </w:p>
    <w:p w:rsidR="002117FB" w:rsidRDefault="002117FB" w:rsidP="008C01B3">
      <w:pPr>
        <w:pStyle w:val="Listaszerbekezds"/>
        <w:numPr>
          <w:ilvl w:val="0"/>
          <w:numId w:val="18"/>
        </w:numPr>
      </w:pPr>
      <w:r>
        <w:t>a szolgáltató nevét,</w:t>
      </w:r>
    </w:p>
    <w:p w:rsidR="002117FB" w:rsidRDefault="002117FB" w:rsidP="008C01B3">
      <w:pPr>
        <w:pStyle w:val="Listaszerbekezds"/>
        <w:numPr>
          <w:ilvl w:val="0"/>
          <w:numId w:val="18"/>
        </w:numPr>
      </w:pPr>
      <w:r>
        <w:t>a szolgáltató lakcímét, szervezet esetén székhelyét,</w:t>
      </w:r>
    </w:p>
    <w:p w:rsidR="002117FB" w:rsidRDefault="002117FB" w:rsidP="008C01B3">
      <w:pPr>
        <w:pStyle w:val="Listaszerbekezds"/>
        <w:numPr>
          <w:ilvl w:val="0"/>
          <w:numId w:val="18"/>
        </w:numPr>
      </w:pPr>
      <w:r>
        <w:t>annak a szolgáltatási tevékenységnek a megjelölését, amelynek folytatására a szolgáltató nem jogosult,</w:t>
      </w:r>
    </w:p>
    <w:p w:rsidR="002117FB" w:rsidRDefault="002117FB" w:rsidP="008C01B3">
      <w:pPr>
        <w:pStyle w:val="Listaszerbekezds"/>
        <w:numPr>
          <w:ilvl w:val="0"/>
          <w:numId w:val="18"/>
        </w:numPr>
      </w:pPr>
      <w:r>
        <w:t>a tilalom időbeli és területi hatályát, valamint</w:t>
      </w:r>
    </w:p>
    <w:p w:rsidR="002117FB" w:rsidRDefault="002117FB" w:rsidP="008C01B3">
      <w:pPr>
        <w:pStyle w:val="Listaszerbekezds"/>
        <w:numPr>
          <w:ilvl w:val="0"/>
          <w:numId w:val="18"/>
        </w:numPr>
      </w:pPr>
      <w:r>
        <w:lastRenderedPageBreak/>
        <w:t>az adott szolgáltatási tevékenység megkezdésére és folytatására való jogosultságot szabályozó külön jogszabályban meghatározott adatokat.</w:t>
      </w:r>
    </w:p>
    <w:p w:rsidR="002117FB" w:rsidRDefault="002117FB" w:rsidP="002117FB"/>
    <w:p w:rsidR="002117FB" w:rsidRDefault="002117FB" w:rsidP="008C01B3">
      <w:pPr>
        <w:pStyle w:val="Cmsor2"/>
      </w:pPr>
      <w:r>
        <w:t>Magában foglalja-e ez a nyilvántartás személyes adatok kezelését?</w:t>
      </w:r>
    </w:p>
    <w:p w:rsidR="002117FB" w:rsidRDefault="002117FB" w:rsidP="002117FB"/>
    <w:p w:rsidR="002117FB" w:rsidRDefault="002117FB" w:rsidP="002117FB">
      <w:r>
        <w:t>A fenti adatkörből a szolgáltató neve, amennyiben ő természetes személy, személyes adatnak minősül, ilyen továbbá a lakcíme is.</w:t>
      </w:r>
    </w:p>
    <w:p w:rsidR="002117FB" w:rsidRDefault="002117FB" w:rsidP="002117FB"/>
    <w:p w:rsidR="002117FB" w:rsidRDefault="002117FB" w:rsidP="008C01B3">
      <w:pPr>
        <w:pStyle w:val="Cmsor2"/>
      </w:pPr>
      <w:r>
        <w:t>Milyen célból van szükség ezekre az adatokra?</w:t>
      </w:r>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tájékoztatását is szolgálja.</w:t>
      </w:r>
    </w:p>
    <w:p w:rsidR="002117FB" w:rsidRDefault="002117FB" w:rsidP="002117FB"/>
    <w:p w:rsidR="002117FB" w:rsidRDefault="002117FB" w:rsidP="008C01B3">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c) pontja alapján az adatkezelőre vonatkozó jogi kötelezettség teljesítéséhez szükséges a személyes adatok kezelése. Ez a jogi kötelezettség a nyilvántartás vezetésére vonatkozik. A jogi kötelezettséget a tagállami jogban a szolgáltatási tevékenység megkezdésének és folytatásának általános szabályairól szóló 2009. évi LXXVI. törvény 29. § (1) bekezdése határozza meg.</w:t>
      </w:r>
    </w:p>
    <w:p w:rsidR="002117FB" w:rsidRDefault="002117FB" w:rsidP="002117FB"/>
    <w:p w:rsidR="002117FB" w:rsidRDefault="002117FB" w:rsidP="008C01B3">
      <w:pPr>
        <w:pStyle w:val="Cmsor2"/>
      </w:pPr>
      <w:r>
        <w:t>Továbbítja-e a nyilvántartásban szereplő személyes adatokat az adatkezelő?</w:t>
      </w:r>
    </w:p>
    <w:p w:rsidR="002117FB" w:rsidRDefault="002117FB" w:rsidP="002117FB"/>
    <w:p w:rsidR="002117FB" w:rsidRDefault="002117FB" w:rsidP="002117FB">
      <w:r>
        <w:t xml:space="preserve">A szolgáltatási tevékenység megkezdésének és folytatásának általános szabályairól szóló 2009. évi LXXVI. törvény 30. § (2) bekezdése alapján, az interneten, bárki számára ingyenesen és korlátozásmentesen hozzáférhető módon, naprakészen az adatkezelő </w:t>
      </w:r>
    </w:p>
    <w:p w:rsidR="002117FB" w:rsidRDefault="002117FB" w:rsidP="008C01B3">
      <w:pPr>
        <w:pStyle w:val="Listaszerbekezds"/>
        <w:numPr>
          <w:ilvl w:val="0"/>
          <w:numId w:val="19"/>
        </w:numPr>
      </w:pPr>
      <w:r>
        <w:t xml:space="preserve">az eltiltott szolgáltató nevét, </w:t>
      </w:r>
    </w:p>
    <w:p w:rsidR="002117FB" w:rsidRDefault="002117FB" w:rsidP="008C01B3">
      <w:pPr>
        <w:pStyle w:val="Listaszerbekezds"/>
        <w:numPr>
          <w:ilvl w:val="0"/>
          <w:numId w:val="19"/>
        </w:numPr>
      </w:pPr>
      <w:r>
        <w:t xml:space="preserve">a szolgáltató lakcímét, szervezet esetén székhelyét </w:t>
      </w:r>
    </w:p>
    <w:p w:rsidR="002117FB" w:rsidRDefault="002117FB" w:rsidP="002117FB">
      <w:proofErr w:type="gramStart"/>
      <w:r>
        <w:t>közzéteszi</w:t>
      </w:r>
      <w:proofErr w:type="gramEnd"/>
      <w:r>
        <w:t>.</w:t>
      </w:r>
    </w:p>
    <w:p w:rsidR="002117FB" w:rsidRDefault="002117FB" w:rsidP="002117FB"/>
    <w:p w:rsidR="002117FB" w:rsidRDefault="002117FB" w:rsidP="008C01B3">
      <w:pPr>
        <w:pStyle w:val="Cmsor2"/>
      </w:pPr>
      <w:r>
        <w:t>Mennyi ideig tárolja az adatkezelő a személyes adatokat?</w:t>
      </w:r>
    </w:p>
    <w:p w:rsidR="002117FB" w:rsidRDefault="002117FB" w:rsidP="002117FB"/>
    <w:p w:rsidR="002117FB" w:rsidRDefault="002117FB" w:rsidP="002117FB">
      <w:r>
        <w:t>Az eltiltott szolgáltató a nyilvántartásban addig szerepel, amíg a tiltás időbeli hatálya fennáll, utána törlésre kerül a rá vonatkozó adat.</w:t>
      </w:r>
    </w:p>
    <w:p w:rsidR="002117FB" w:rsidRDefault="002117FB" w:rsidP="002117FB"/>
    <w:p w:rsidR="002117FB" w:rsidRDefault="002117FB" w:rsidP="008C01B3">
      <w:pPr>
        <w:pStyle w:val="Cmsor2"/>
      </w:pPr>
      <w:r>
        <w:t>Történik-e az eredeti adatkezelési céltól eltérő céllal további adatkezelés?</w:t>
      </w:r>
    </w:p>
    <w:p w:rsidR="002117FB" w:rsidRDefault="002117FB" w:rsidP="002117FB"/>
    <w:p w:rsidR="002117FB" w:rsidRDefault="002117FB" w:rsidP="002117FB">
      <w:r>
        <w:t>Az eltiltáshoz vezető tevékenységet, mulasztást vizsgáló hatósági eljárás iratai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Default="002117FB" w:rsidP="008C01B3">
      <w:pPr>
        <w:pStyle w:val="Cmsor1"/>
      </w:pPr>
      <w:r>
        <w:t>Veszélyes áruk közúti szállításának hatósági ellenőrzése során történő adatok kezelése</w:t>
      </w:r>
    </w:p>
    <w:p w:rsidR="002117FB" w:rsidRDefault="002117FB" w:rsidP="002117FB"/>
    <w:p w:rsidR="002117FB" w:rsidRDefault="002117FB" w:rsidP="002117FB">
      <w:r>
        <w:t xml:space="preserve">A Fejér MKI, valamint helyi szervei, a katasztrófavédelmi kirendeltségek hatáskörükben eljárva a közúti közlekedési ágazatban, a veszélyes áruk szállítására vonatkozó rendelkezések betartását ellenőrzik a közúti közlekedésről szóló 1988. évi I. törvény 20. § (11) bekezdése alapján. </w:t>
      </w:r>
    </w:p>
    <w:p w:rsidR="002117FB" w:rsidRDefault="002117FB" w:rsidP="002117FB"/>
    <w:p w:rsidR="002117FB" w:rsidRDefault="002117FB" w:rsidP="002117FB">
      <w:r>
        <w:t>A közúti közlekedésről szóló 1988. évi I. törvény 46/C.§ (1) bekezdése alapján, a Fejér MKI, valamint helyi szervei, a katasztrófavédelmi kirendeltségek kezelik veszélyes árut szállító jármű ellenőrzéséről felvett ellenőrzési jegyzékben megjelölt,</w:t>
      </w:r>
    </w:p>
    <w:p w:rsidR="002117FB" w:rsidRDefault="002117FB" w:rsidP="008C01B3">
      <w:pPr>
        <w:pStyle w:val="Listaszerbekezds"/>
        <w:numPr>
          <w:ilvl w:val="0"/>
          <w:numId w:val="20"/>
        </w:numPr>
      </w:pPr>
      <w:r>
        <w:t xml:space="preserve">a gépjárművezetőre vonatkozó természetes személyazonosító adatokat, lakcímet, </w:t>
      </w:r>
    </w:p>
    <w:p w:rsidR="002117FB" w:rsidRDefault="002117FB" w:rsidP="008C01B3">
      <w:pPr>
        <w:pStyle w:val="Listaszerbekezds"/>
        <w:numPr>
          <w:ilvl w:val="0"/>
          <w:numId w:val="20"/>
        </w:numPr>
      </w:pPr>
      <w:r>
        <w:t>a vezetői engedélyben található egészségi és pályaalkalmassági adatokat,</w:t>
      </w:r>
    </w:p>
    <w:p w:rsidR="002117FB" w:rsidRDefault="002117FB" w:rsidP="008C01B3">
      <w:pPr>
        <w:pStyle w:val="Listaszerbekezds"/>
        <w:numPr>
          <w:ilvl w:val="0"/>
          <w:numId w:val="20"/>
        </w:numPr>
      </w:pPr>
      <w:r>
        <w:t xml:space="preserve">személyazonosító igazolvány/útlevél számát, </w:t>
      </w:r>
    </w:p>
    <w:p w:rsidR="002117FB" w:rsidRDefault="002117FB" w:rsidP="008C01B3">
      <w:pPr>
        <w:pStyle w:val="Listaszerbekezds"/>
        <w:numPr>
          <w:ilvl w:val="0"/>
          <w:numId w:val="20"/>
        </w:numPr>
      </w:pPr>
      <w:r>
        <w:t xml:space="preserve">ADR oktatási bizonyítvány számát, </w:t>
      </w:r>
    </w:p>
    <w:p w:rsidR="002117FB" w:rsidRDefault="002117FB" w:rsidP="008C01B3">
      <w:pPr>
        <w:pStyle w:val="Listaszerbekezds"/>
        <w:numPr>
          <w:ilvl w:val="0"/>
          <w:numId w:val="20"/>
        </w:numPr>
      </w:pPr>
      <w:r>
        <w:t xml:space="preserve">a kísérő nevére és állampolgárságára vonatkozó adatokat, </w:t>
      </w:r>
    </w:p>
    <w:p w:rsidR="002117FB" w:rsidRDefault="002117FB" w:rsidP="008C01B3">
      <w:pPr>
        <w:pStyle w:val="Listaszerbekezds"/>
        <w:numPr>
          <w:ilvl w:val="0"/>
          <w:numId w:val="20"/>
        </w:numPr>
      </w:pPr>
      <w:r>
        <w:t xml:space="preserve">a feladó nevére és címére, továbbá </w:t>
      </w:r>
    </w:p>
    <w:p w:rsidR="002117FB" w:rsidRDefault="002117FB" w:rsidP="008C01B3">
      <w:pPr>
        <w:pStyle w:val="Listaszerbekezds"/>
        <w:numPr>
          <w:ilvl w:val="0"/>
          <w:numId w:val="20"/>
        </w:numPr>
      </w:pPr>
      <w:r>
        <w:t>a címzett nevére vonatkozó személyes adatokat.</w:t>
      </w:r>
    </w:p>
    <w:p w:rsidR="002117FB" w:rsidRDefault="002117FB" w:rsidP="002117FB">
      <w:r>
        <w:t xml:space="preserve"> </w:t>
      </w:r>
    </w:p>
    <w:p w:rsidR="002117FB" w:rsidRDefault="002117FB" w:rsidP="008C01B3">
      <w:pPr>
        <w:pStyle w:val="Cmsor2"/>
      </w:pPr>
      <w:r>
        <w:t>Magában foglalja-e ez a tevékenység személyes adatok kezelését?</w:t>
      </w:r>
    </w:p>
    <w:p w:rsidR="002117FB" w:rsidRDefault="002117FB" w:rsidP="002117FB"/>
    <w:p w:rsidR="002117FB" w:rsidRDefault="002117FB" w:rsidP="002117FB">
      <w:r>
        <w:t xml:space="preserve">A hatósági ellenőrzés tárgyát képező iratok tartalmazhatnak személyes adatokat. Ezen adatok köre teljes mértékben az ellenőrzött által kezelt személyes adatok körétől függ, a hatósági eljárás lefolytatása pedig együtt jár az eljárásban résztvevő személyek személyes adatainak kezelésével. </w:t>
      </w:r>
    </w:p>
    <w:p w:rsidR="002117FB" w:rsidRDefault="002117FB" w:rsidP="002117FB"/>
    <w:p w:rsidR="002117FB" w:rsidRDefault="002117FB" w:rsidP="002117FB">
      <w:r>
        <w:t>A fenti adatkörből személyes adatnak minősülnek a gépjárművezetőre vonatkozó természetes személyazonosító adatok, a lakcím, a vezetői engedélyben található egészségi és pályaalkalmassági adatok, személyazonosító igazolvány/útlevél száma, a kísérő nevére és állampolgárságára vonatkozó adatok, illetve a feladó nevére és címére, továbbá a címzett nevére vonatkozó adatok is, ha a feladó és a címzett természetes személyek.</w:t>
      </w:r>
    </w:p>
    <w:p w:rsidR="002117FB" w:rsidRDefault="002117FB" w:rsidP="002117FB"/>
    <w:p w:rsidR="002117FB" w:rsidRDefault="002117FB" w:rsidP="008C01B3">
      <w:pPr>
        <w:pStyle w:val="Cmsor2"/>
      </w:pPr>
      <w:r>
        <w:t>Milyen célból van szükség ezekre az adatokra?</w:t>
      </w:r>
    </w:p>
    <w:p w:rsidR="002117FB" w:rsidRDefault="002117FB" w:rsidP="002117FB"/>
    <w:p w:rsidR="002117FB" w:rsidRDefault="002117FB" w:rsidP="002117FB">
      <w:r>
        <w:t>Az adatkezelés célja a hatósági ellenőrzés eredményes lefolytatása, a jogszabályok betartásának ellenőrzése, az ügyfél, továbbá az ellenőrzés alá vont személy azonosítása, a hatósági ellenőrzés dokumentálása.</w:t>
      </w:r>
    </w:p>
    <w:p w:rsidR="002117FB" w:rsidRDefault="002117FB" w:rsidP="002117FB"/>
    <w:p w:rsidR="002117FB" w:rsidRDefault="002117FB" w:rsidP="008C01B3">
      <w:pPr>
        <w:pStyle w:val="Cmsor2"/>
      </w:pPr>
      <w:r>
        <w:t>Miért jogosult az adatkezelő a személyes adatok kezelésére?</w:t>
      </w:r>
    </w:p>
    <w:p w:rsidR="002117FB" w:rsidRDefault="002117FB" w:rsidP="002117FB"/>
    <w:p w:rsidR="002117FB" w:rsidRDefault="002117FB" w:rsidP="002117FB">
      <w:r>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 xml:space="preserve">Ezt a feladatot a tagállami jogban a közúti közlekedésről szóló 1988. évi I. törvény 20.§ (11) bekezdése, 46/C. § (1) bekezdése, továbbá az általános közigazgatási rendtartásról szóló 2016. évi CL. törvény 27.§ (1) bekezdése és a katasztrófavédelemről és a hozzá kapcsolódó egyes </w:t>
      </w:r>
      <w:r>
        <w:lastRenderedPageBreak/>
        <w:t>törvények módosításáról szóló 2011. évi CXXVIII. törvény (Kat.) 79.§ (1) bekezdése határozza meg.</w:t>
      </w:r>
    </w:p>
    <w:p w:rsidR="002117FB" w:rsidRDefault="002117FB" w:rsidP="002117FB"/>
    <w:p w:rsidR="002117FB" w:rsidRDefault="002117FB" w:rsidP="008C01B3">
      <w:pPr>
        <w:pStyle w:val="Cmsor2"/>
      </w:pPr>
      <w:r>
        <w:t>Továbbítja-e a nyilvántartásban szereplő személyes adatokat az adatkezelő?</w:t>
      </w:r>
    </w:p>
    <w:p w:rsidR="002117FB" w:rsidRDefault="002117FB" w:rsidP="002117FB"/>
    <w:p w:rsidR="002117FB" w:rsidRDefault="002117FB" w:rsidP="002117FB">
      <w:r>
        <w:t>A hatósági eljárásokban feltártaktól függően nyomozó hatóság, bíróság felé sor kerülhet adattovábbításra.</w:t>
      </w:r>
    </w:p>
    <w:p w:rsidR="002117FB" w:rsidRDefault="002117FB" w:rsidP="002117FB"/>
    <w:p w:rsidR="002117FB" w:rsidRDefault="002117FB" w:rsidP="008C01B3">
      <w:pPr>
        <w:pStyle w:val="Cmsor2"/>
      </w:pPr>
      <w:r>
        <w:t>Mennyi ideig tárolja az adatkezelő a személyes adatokat?</w:t>
      </w:r>
    </w:p>
    <w:p w:rsidR="002117FB" w:rsidRDefault="002117FB" w:rsidP="002117FB"/>
    <w:p w:rsidR="002117FB" w:rsidRDefault="002117FB" w:rsidP="002117FB">
      <w:r>
        <w:t>Az adatkezelő az ellenőrzéskor történt rögzítéstől számított 5 évig kezeli az adatokat.</w:t>
      </w:r>
    </w:p>
    <w:p w:rsidR="002117FB" w:rsidRDefault="002117FB" w:rsidP="002117FB"/>
    <w:p w:rsidR="002117FB" w:rsidRDefault="002117FB" w:rsidP="008C01B3">
      <w:pPr>
        <w:pStyle w:val="Cmsor2"/>
      </w:pPr>
      <w:r>
        <w:t>Történik-e az eredeti adatkezelési céltól eltérő céllal további adatkezelés?</w:t>
      </w:r>
    </w:p>
    <w:p w:rsidR="002117FB" w:rsidRDefault="002117FB" w:rsidP="002117FB"/>
    <w:p w:rsidR="002117FB" w:rsidRDefault="002117FB" w:rsidP="002117FB">
      <w:r>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Default="002117FB" w:rsidP="008C01B3">
      <w:pPr>
        <w:pStyle w:val="Cmsor1"/>
      </w:pPr>
      <w:r>
        <w:t>Veszélyes áruk légi szállításának hatósági ellenőrzése során történő adatok kezelése</w:t>
      </w:r>
    </w:p>
    <w:p w:rsidR="002117FB" w:rsidRDefault="002117FB" w:rsidP="002117FB"/>
    <w:p w:rsidR="002117FB" w:rsidRDefault="002117FB" w:rsidP="002117FB">
      <w:r>
        <w:t xml:space="preserve">A hivatásos katasztrófavédelmi szervek hatáskörükben eljárva a légi közlekedési ágban a veszélyes áruk szállítására vonatkozó rendelkezések betartását ellenőrzik a légiközlekedésről szóló 1995. évi CXVII. törvény 3. § (5) bekezdése alapján. </w:t>
      </w:r>
    </w:p>
    <w:p w:rsidR="002117FB" w:rsidRDefault="002117FB" w:rsidP="002117FB"/>
    <w:p w:rsidR="002117FB" w:rsidRDefault="002117FB" w:rsidP="002117FB">
      <w:r>
        <w:t xml:space="preserve">A légiközlekedésről szóló 1995. évi CXVII. törvény 66/B. (6) és (7) bekezdése alapján, a hivatásos katasztrófavédelmi szerv kezeli </w:t>
      </w:r>
    </w:p>
    <w:p w:rsidR="002117FB" w:rsidRDefault="002117FB" w:rsidP="008C01B3">
      <w:pPr>
        <w:pStyle w:val="Listaszerbekezds"/>
        <w:numPr>
          <w:ilvl w:val="0"/>
          <w:numId w:val="21"/>
        </w:numPr>
      </w:pPr>
      <w:r>
        <w:t>a bejelentő szervezet vagy természetes személy nevét, címét, elérhetőségét,</w:t>
      </w:r>
    </w:p>
    <w:p w:rsidR="002117FB" w:rsidRDefault="002117FB" w:rsidP="008C01B3">
      <w:pPr>
        <w:pStyle w:val="Listaszerbekezds"/>
        <w:numPr>
          <w:ilvl w:val="0"/>
          <w:numId w:val="21"/>
        </w:numPr>
      </w:pPr>
      <w:r>
        <w:t>a kapcsolattartó természetes személy nevét, elérhetőségét,</w:t>
      </w:r>
    </w:p>
    <w:p w:rsidR="002117FB" w:rsidRDefault="002117FB" w:rsidP="008C01B3">
      <w:pPr>
        <w:pStyle w:val="Listaszerbekezds"/>
        <w:numPr>
          <w:ilvl w:val="0"/>
          <w:numId w:val="21"/>
        </w:numPr>
      </w:pPr>
      <w:r>
        <w:t xml:space="preserve">a </w:t>
      </w:r>
      <w:proofErr w:type="spellStart"/>
      <w:r>
        <w:t>légijármű</w:t>
      </w:r>
      <w:proofErr w:type="spellEnd"/>
      <w:r>
        <w:t xml:space="preserve"> üzemben tartójának nevét és elérhetőségét,</w:t>
      </w:r>
    </w:p>
    <w:p w:rsidR="002117FB" w:rsidRDefault="002117FB" w:rsidP="008C01B3">
      <w:pPr>
        <w:pStyle w:val="Listaszerbekezds"/>
        <w:numPr>
          <w:ilvl w:val="0"/>
          <w:numId w:val="21"/>
        </w:numPr>
      </w:pPr>
      <w:r>
        <w:t>a veszélyes árut feladó nevét, címét,</w:t>
      </w:r>
    </w:p>
    <w:p w:rsidR="002117FB" w:rsidRDefault="002117FB" w:rsidP="008C01B3">
      <w:pPr>
        <w:pStyle w:val="Listaszerbekezds"/>
        <w:numPr>
          <w:ilvl w:val="0"/>
          <w:numId w:val="21"/>
        </w:numPr>
      </w:pPr>
      <w:r>
        <w:t>a veszélyes árut továbbító nevét, címét,</w:t>
      </w:r>
    </w:p>
    <w:p w:rsidR="002117FB" w:rsidRDefault="002117FB" w:rsidP="008C01B3">
      <w:pPr>
        <w:pStyle w:val="Listaszerbekezds"/>
        <w:numPr>
          <w:ilvl w:val="0"/>
          <w:numId w:val="21"/>
        </w:numPr>
      </w:pPr>
      <w:r>
        <w:t>a veszélyes árut csomagoló, töltő, ürítő, be- és kirakodó, valamint a veszélyes árut tartalmazó tartály tisztítójának nevét, címét,</w:t>
      </w:r>
    </w:p>
    <w:p w:rsidR="002117FB" w:rsidRDefault="002117FB" w:rsidP="008C01B3">
      <w:pPr>
        <w:pStyle w:val="Listaszerbekezds"/>
        <w:numPr>
          <w:ilvl w:val="0"/>
          <w:numId w:val="21"/>
        </w:numPr>
      </w:pPr>
      <w:r>
        <w:t>a konténer üzemben tartójának nevét és címét,</w:t>
      </w:r>
    </w:p>
    <w:p w:rsidR="002117FB" w:rsidRDefault="002117FB" w:rsidP="008C01B3">
      <w:pPr>
        <w:pStyle w:val="Listaszerbekezds"/>
        <w:numPr>
          <w:ilvl w:val="0"/>
          <w:numId w:val="21"/>
        </w:numPr>
      </w:pPr>
      <w:r>
        <w:t>a veszélyes áru címzettjének nevét, címét,</w:t>
      </w:r>
    </w:p>
    <w:p w:rsidR="002117FB" w:rsidRDefault="002117FB" w:rsidP="008C01B3">
      <w:pPr>
        <w:pStyle w:val="Listaszerbekezds"/>
        <w:numPr>
          <w:ilvl w:val="0"/>
          <w:numId w:val="21"/>
        </w:numPr>
      </w:pPr>
      <w:r>
        <w:t>a bírság befizetésére kötelezett megnevezését, címét.</w:t>
      </w:r>
    </w:p>
    <w:p w:rsidR="002117FB" w:rsidRDefault="002117FB" w:rsidP="002117FB"/>
    <w:p w:rsidR="002117FB" w:rsidRDefault="002117FB" w:rsidP="008C01B3">
      <w:pPr>
        <w:pStyle w:val="Cmsor2"/>
      </w:pPr>
      <w:r>
        <w:t>Magában foglalja-e ez a tevékenység személyes adatok kezelését?</w:t>
      </w:r>
    </w:p>
    <w:p w:rsidR="002117FB" w:rsidRDefault="002117FB" w:rsidP="002117FB"/>
    <w:p w:rsidR="002117FB" w:rsidRDefault="002117FB" w:rsidP="002117FB">
      <w:r>
        <w:t xml:space="preserve">A hatósági ellenőrzés tárgyát képező iratok tartalmazhatnak személyes adatokat. Ezen adatok köre teljes mértékben az ellenőrzött által kezelt személyes adatok körétől függ, a hatósági eljárás lefolytatása pedig együtt jár az eljárásban résztvevő személyek személyes adatainak kezelésével. </w:t>
      </w:r>
    </w:p>
    <w:p w:rsidR="002117FB" w:rsidRDefault="002117FB" w:rsidP="002117FB"/>
    <w:p w:rsidR="002117FB" w:rsidRDefault="002117FB" w:rsidP="002117FB">
      <w:r>
        <w:t>A veszélyes áru szállításában érintett természetes személyre vonatkozó adatok – beleértve a címét és elérhetőségét is – a fentiek szerinti körben személyes adatnak minősülnek.</w:t>
      </w:r>
    </w:p>
    <w:p w:rsidR="002117FB" w:rsidRDefault="002117FB" w:rsidP="002117FB"/>
    <w:p w:rsidR="002117FB" w:rsidRDefault="002117FB" w:rsidP="008C01B3">
      <w:pPr>
        <w:pStyle w:val="Cmsor2"/>
      </w:pPr>
      <w:r>
        <w:t>Milyen célból van szükség ezekre az adatokra?</w:t>
      </w:r>
    </w:p>
    <w:p w:rsidR="002117FB" w:rsidRDefault="002117FB" w:rsidP="002117FB"/>
    <w:p w:rsidR="002117FB" w:rsidRDefault="002117FB" w:rsidP="002117FB">
      <w:r>
        <w:t>Az adatkezelés célja a hatósági ellenőrzés eredményes lefolytatása, a jogszabályok betartásának ellenőrzése, az ügyfél, továbbá az ellenőrzés alá vont személy azonosítása, a hatósági ellenőrzés dokumentálása.</w:t>
      </w:r>
    </w:p>
    <w:p w:rsidR="002117FB" w:rsidRDefault="002117FB" w:rsidP="002117FB"/>
    <w:p w:rsidR="002117FB" w:rsidRDefault="002117FB" w:rsidP="008C01B3">
      <w:pPr>
        <w:pStyle w:val="Cmsor2"/>
      </w:pPr>
      <w:r>
        <w:t>Miért jogosult az adatkezelő a személyes adatok kezelésére?</w:t>
      </w:r>
    </w:p>
    <w:p w:rsidR="002117FB" w:rsidRDefault="002117FB" w:rsidP="002117FB"/>
    <w:p w:rsidR="002117FB" w:rsidRDefault="002117FB" w:rsidP="002117FB">
      <w:r>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közúti közlekedésről szóló 1995. évi CXVII. törvény 3. § (5) bekezdése, 66/B. § (6) és (7) bekezdése,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rsidR="002117FB" w:rsidRDefault="002117FB" w:rsidP="002117FB"/>
    <w:p w:rsidR="002117FB" w:rsidRDefault="002117FB" w:rsidP="008C01B3">
      <w:pPr>
        <w:pStyle w:val="Cmsor2"/>
      </w:pPr>
      <w:r>
        <w:t>Továbbítja-e a nyilvántartásban szereplő személyes adatokat az adatkezelő?</w:t>
      </w:r>
    </w:p>
    <w:p w:rsidR="002117FB" w:rsidRDefault="002117FB" w:rsidP="002117FB"/>
    <w:p w:rsidR="002117FB" w:rsidRDefault="002117FB" w:rsidP="002117FB">
      <w:r>
        <w:t>A hatósági eljárásokban feltártaktól függően nyomozó hatóság, bíróság felé sor kerülhet adattovábbításra.</w:t>
      </w:r>
    </w:p>
    <w:p w:rsidR="002117FB" w:rsidRDefault="002117FB" w:rsidP="002117FB"/>
    <w:p w:rsidR="002117FB" w:rsidRDefault="002117FB" w:rsidP="008C01B3">
      <w:pPr>
        <w:pStyle w:val="Cmsor2"/>
      </w:pPr>
      <w:r>
        <w:t>Mennyi ideig tárolja az adatkezelő a személyes adatokat?</w:t>
      </w:r>
    </w:p>
    <w:p w:rsidR="002117FB" w:rsidRDefault="002117FB" w:rsidP="002117FB"/>
    <w:p w:rsidR="002117FB" w:rsidRDefault="002117FB" w:rsidP="002117FB">
      <w:r>
        <w:t>Az adatkezelő az ellenőrzéskor történt rögzítéstől számított 5 évig kezeli az adatokat.</w:t>
      </w:r>
    </w:p>
    <w:p w:rsidR="002117FB" w:rsidRDefault="002117FB" w:rsidP="002117FB"/>
    <w:p w:rsidR="002117FB" w:rsidRDefault="002117FB" w:rsidP="008C01B3">
      <w:pPr>
        <w:pStyle w:val="Cmsor2"/>
      </w:pPr>
      <w:r>
        <w:t>Történik-e az eredeti adatkezelési céltól eltérő céllal további adatkezelés?</w:t>
      </w:r>
    </w:p>
    <w:p w:rsidR="002117FB" w:rsidRDefault="002117FB" w:rsidP="002117FB"/>
    <w:p w:rsidR="002117FB" w:rsidRDefault="002117FB" w:rsidP="002117FB">
      <w:r>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Default="002117FB" w:rsidP="008C01B3">
      <w:pPr>
        <w:pStyle w:val="Cmsor1"/>
      </w:pPr>
      <w:r>
        <w:t>Veszélyes áruk vasúti és belvízi szállításának hatósági ellenőrzése során történő adatok kezelése</w:t>
      </w:r>
    </w:p>
    <w:p w:rsidR="002117FB" w:rsidRDefault="002117FB" w:rsidP="002117FB"/>
    <w:p w:rsidR="002117FB" w:rsidRDefault="002117FB" w:rsidP="002117FB">
      <w:r>
        <w:t>A hivatásos katasztrófavédelmi szervek a veszélyes áruk vízi úton történő szállításával kapcsolatos bejelentések ellenőrzése kapcsán kezeli:</w:t>
      </w:r>
    </w:p>
    <w:p w:rsidR="002117FB" w:rsidRDefault="002117FB" w:rsidP="008C01B3">
      <w:pPr>
        <w:pStyle w:val="Listaszerbekezds"/>
        <w:numPr>
          <w:ilvl w:val="0"/>
          <w:numId w:val="22"/>
        </w:numPr>
      </w:pPr>
      <w:r>
        <w:t>Bejelentő személy neve, a bejelentés ideje.</w:t>
      </w:r>
    </w:p>
    <w:p w:rsidR="002117FB" w:rsidRDefault="002117FB" w:rsidP="008C01B3">
      <w:pPr>
        <w:pStyle w:val="Listaszerbekezds"/>
        <w:numPr>
          <w:ilvl w:val="0"/>
          <w:numId w:val="22"/>
        </w:numPr>
      </w:pPr>
      <w:r>
        <w:t xml:space="preserve">A szállítandó veszélyes áru </w:t>
      </w:r>
      <w:proofErr w:type="spellStart"/>
      <w:r>
        <w:t>UN-száma</w:t>
      </w:r>
      <w:proofErr w:type="spellEnd"/>
      <w:r>
        <w:t>, ADN szerinti helyes szállítási megnevezése, csomagolási csoportja, bárcaszáma, mennyisége, szállítási módja.</w:t>
      </w:r>
    </w:p>
    <w:p w:rsidR="002117FB" w:rsidRDefault="002117FB" w:rsidP="008C01B3">
      <w:pPr>
        <w:pStyle w:val="Listaszerbekezds"/>
        <w:numPr>
          <w:ilvl w:val="0"/>
          <w:numId w:val="22"/>
        </w:numPr>
      </w:pPr>
      <w:r>
        <w:t>A veszélyes áru fuvarozójának neve, címe, elérhetősége, kapcsolattartójának neve, elérhetősége (telefon).</w:t>
      </w:r>
    </w:p>
    <w:p w:rsidR="002117FB" w:rsidRDefault="002117FB" w:rsidP="008C01B3">
      <w:pPr>
        <w:pStyle w:val="Listaszerbekezds"/>
        <w:numPr>
          <w:ilvl w:val="0"/>
          <w:numId w:val="22"/>
        </w:numPr>
      </w:pPr>
      <w:r>
        <w:t>A veszélyes áru feladójának neve, címe, elérhetősége, kapcsolattartójának neve, elérhetősége (telefon).</w:t>
      </w:r>
    </w:p>
    <w:p w:rsidR="002117FB" w:rsidRDefault="002117FB" w:rsidP="008C01B3">
      <w:pPr>
        <w:pStyle w:val="Listaszerbekezds"/>
        <w:numPr>
          <w:ilvl w:val="0"/>
          <w:numId w:val="22"/>
        </w:numPr>
      </w:pPr>
      <w:r>
        <w:t>A veszélyes áru berakását, töltését végző neve, címe, elérhetősége, kapcsolattartójának neve, elérhetősége (telefon).</w:t>
      </w:r>
    </w:p>
    <w:p w:rsidR="002117FB" w:rsidRDefault="002117FB" w:rsidP="008C01B3">
      <w:pPr>
        <w:pStyle w:val="Listaszerbekezds"/>
        <w:numPr>
          <w:ilvl w:val="0"/>
          <w:numId w:val="22"/>
        </w:numPr>
      </w:pPr>
      <w:r>
        <w:lastRenderedPageBreak/>
        <w:t>A veszélyes áru címzettjének neve, elérhetősége, kapcsolattartójának neve, elérhetősége (telefon).</w:t>
      </w:r>
    </w:p>
    <w:p w:rsidR="002117FB" w:rsidRDefault="002117FB" w:rsidP="008C01B3">
      <w:pPr>
        <w:pStyle w:val="Listaszerbekezds"/>
        <w:numPr>
          <w:ilvl w:val="0"/>
          <w:numId w:val="22"/>
        </w:numPr>
      </w:pPr>
      <w:r>
        <w:t>A veszélyes áru berakásának helye, tervezett várakozási helyek (kikötési, veszteglési helyek felsorolása), a kirakás helye.</w:t>
      </w:r>
    </w:p>
    <w:p w:rsidR="002117FB" w:rsidRDefault="002117FB" w:rsidP="008C01B3">
      <w:pPr>
        <w:pStyle w:val="Listaszerbekezds"/>
        <w:numPr>
          <w:ilvl w:val="0"/>
          <w:numId w:val="22"/>
        </w:numPr>
      </w:pPr>
      <w:r>
        <w:t>Nyilatkozat az adatok valódiságáról.</w:t>
      </w:r>
    </w:p>
    <w:p w:rsidR="002117FB" w:rsidRDefault="002117FB" w:rsidP="008C01B3">
      <w:pPr>
        <w:pStyle w:val="Listaszerbekezds"/>
        <w:numPr>
          <w:ilvl w:val="0"/>
          <w:numId w:val="22"/>
        </w:numPr>
      </w:pPr>
      <w:r>
        <w:t>A bejelentés dátuma.</w:t>
      </w:r>
    </w:p>
    <w:p w:rsidR="002117FB" w:rsidRDefault="002117FB" w:rsidP="008C01B3">
      <w:pPr>
        <w:pStyle w:val="Listaszerbekezds"/>
        <w:numPr>
          <w:ilvl w:val="0"/>
          <w:numId w:val="22"/>
        </w:numPr>
      </w:pPr>
      <w:r>
        <w:t>Bejelentő aláírása és cégbélyegző-lenyomata.</w:t>
      </w:r>
    </w:p>
    <w:p w:rsidR="002117FB" w:rsidRDefault="002117FB" w:rsidP="002117FB"/>
    <w:p w:rsidR="002117FB" w:rsidRDefault="002117FB" w:rsidP="008C01B3">
      <w:pPr>
        <w:pStyle w:val="Cmsor2"/>
      </w:pPr>
      <w:r>
        <w:t>Magában foglalja-e ez a tevékenység személyes adatok kezelését?</w:t>
      </w:r>
    </w:p>
    <w:p w:rsidR="002117FB" w:rsidRDefault="002117FB" w:rsidP="002117FB"/>
    <w:p w:rsidR="002117FB" w:rsidRDefault="002117FB" w:rsidP="002117FB">
      <w:r>
        <w:t>A veszélyes áru szállításában érintett természetes személyre (bejelentő, kapcsolattartó) vonatkozó azonosító és kapcsolattartási adatok személyes adatnak minősülnek.</w:t>
      </w:r>
    </w:p>
    <w:p w:rsidR="002117FB" w:rsidRDefault="002117FB" w:rsidP="002117FB"/>
    <w:p w:rsidR="002117FB" w:rsidRDefault="002117FB" w:rsidP="008C01B3">
      <w:pPr>
        <w:pStyle w:val="Cmsor2"/>
      </w:pPr>
      <w:r>
        <w:t>Milyen célból van szükség ezekre az adatokra?</w:t>
      </w:r>
    </w:p>
    <w:p w:rsidR="002117FB" w:rsidRDefault="002117FB" w:rsidP="002117FB"/>
    <w:p w:rsidR="002117FB" w:rsidRDefault="002117FB" w:rsidP="002117FB">
      <w:r>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rsidR="002117FB" w:rsidRDefault="002117FB" w:rsidP="002117FB"/>
    <w:p w:rsidR="002117FB" w:rsidRDefault="002117FB" w:rsidP="008C01B3">
      <w:pPr>
        <w:pStyle w:val="Cmsor2"/>
      </w:pPr>
      <w:r>
        <w:t>Miért jogosult az adatkezelő a személyes adatok kezelésére?</w:t>
      </w:r>
    </w:p>
    <w:p w:rsidR="002117FB" w:rsidRDefault="002117FB" w:rsidP="002117FB"/>
    <w:p w:rsidR="002117FB" w:rsidRDefault="002117FB" w:rsidP="002117FB">
      <w:r>
        <w:t xml:space="preserve">A GDPR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 xml:space="preserve">Ezt a feladatot a tagállami jogban az általános közigazgatási rendtartásról szóló 2016. évi CL. törvény 27.§ (1) bekezdése és a katasztrófavédelemről és a hozzá kapcsolódó egyes törvények módosításáról szóló 2011. évi CXXVIII. törvény (Kat.) 79.§ (1) bekezdése,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„B” részének 1. </w:t>
      </w:r>
      <w:proofErr w:type="gramStart"/>
      <w:r>
        <w:t>,</w:t>
      </w:r>
      <w:proofErr w:type="gramEnd"/>
      <w:r>
        <w:t xml:space="preserve"> 3-6. és 10. pontja határozza meg.</w:t>
      </w:r>
    </w:p>
    <w:p w:rsidR="002117FB" w:rsidRDefault="002117FB" w:rsidP="002117FB"/>
    <w:p w:rsidR="002117FB" w:rsidRDefault="002117FB" w:rsidP="008C01B3">
      <w:pPr>
        <w:pStyle w:val="Cmsor2"/>
      </w:pPr>
      <w:r>
        <w:t>Továbbítja-e a nyilvántartásban szereplő személyes adatokat az adatkezelő?</w:t>
      </w:r>
    </w:p>
    <w:p w:rsidR="002117FB" w:rsidRDefault="002117FB" w:rsidP="002117FB"/>
    <w:p w:rsidR="002117FB" w:rsidRDefault="002117FB" w:rsidP="002117FB">
      <w:r>
        <w:t>A hatósági eljárásokban feltártaktól függően nyomozó hatóság, bíróság felé sor kerülhet adattovábbításra.</w:t>
      </w:r>
    </w:p>
    <w:p w:rsidR="002117FB" w:rsidRDefault="002117FB" w:rsidP="002117FB"/>
    <w:p w:rsidR="002117FB" w:rsidRDefault="002117FB" w:rsidP="008C01B3">
      <w:pPr>
        <w:pStyle w:val="Cmsor2"/>
      </w:pPr>
      <w:r>
        <w:t>Mennyi ideig tárolja az adatkezelő a személyes adatokat?</w:t>
      </w:r>
    </w:p>
    <w:p w:rsidR="002117FB" w:rsidRDefault="002117FB" w:rsidP="002117FB"/>
    <w:p w:rsidR="002117FB" w:rsidRDefault="002117FB" w:rsidP="002117FB">
      <w:r>
        <w:t>Az adatkezelő a bejelentéstől, illetve az ellenőrzéskor történt rögzítéstől számított 5 évig kezeli az adatokat.</w:t>
      </w:r>
    </w:p>
    <w:p w:rsidR="002117FB" w:rsidRDefault="002117FB" w:rsidP="002117FB"/>
    <w:p w:rsidR="002117FB" w:rsidRDefault="002117FB" w:rsidP="008C01B3">
      <w:pPr>
        <w:pStyle w:val="Cmsor2"/>
      </w:pPr>
      <w:r>
        <w:t>Történik-e az eredeti adatkezelési céltól eltérő céllal további adatkezelés?</w:t>
      </w:r>
    </w:p>
    <w:p w:rsidR="002117FB" w:rsidRDefault="002117FB" w:rsidP="002117FB"/>
    <w:p w:rsidR="002117FB" w:rsidRDefault="002117FB" w:rsidP="002117FB">
      <w:r>
        <w:t xml:space="preserve">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w:t>
      </w:r>
      <w:r>
        <w:lastRenderedPageBreak/>
        <w:t>végrehajtása, az ellenőrzés, a szemle, a jogerős döntésével összefüggő jogorvoslat, az ügykövetés, kapcsolattartás, valamint a döntés-felülvizsgálat céljából is kezelhetőek.</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rsidR="002117FB" w:rsidRDefault="002117FB" w:rsidP="002117FB"/>
    <w:p w:rsidR="002117FB" w:rsidRDefault="002117FB" w:rsidP="002117FB">
      <w:r>
        <w:t>Veszélyesáru-szállítással kapcsolatos ellenőrzések tekintetében a külföldiekkel szemben történő egyes közigazgatási hatósági eljárások során igénybe vehető tolmácsok jegyzéke</w:t>
      </w:r>
    </w:p>
    <w:p w:rsidR="002117FB" w:rsidRDefault="002117FB" w:rsidP="002117FB"/>
    <w:p w:rsidR="002117FB" w:rsidRDefault="002117FB" w:rsidP="002117FB">
      <w:r>
        <w:t>A veszélyes áru szállítás ellenőrzése során a hivatásos katasztrófavédelmi szervek nemcsak a magyar nyelvet ismerő természetes személyekkel kerülnek kapcsolatba, hanem olyan személyekkel is, akik a magyar nyelvet nem ismerik. A velük való kommunikáció, az ellenőrzés lefolytatása és az ellenőrzéskor, az ellenőrzés alá vont személy jogainak biztosítása érdekében a hivatásos katasztrófavédelmi szervek tolmácsot vesznek igénybe.</w:t>
      </w:r>
    </w:p>
    <w:p w:rsidR="002117FB" w:rsidRDefault="002117FB" w:rsidP="002117FB"/>
    <w:p w:rsidR="002117FB" w:rsidRDefault="002117FB" w:rsidP="002117FB">
      <w:r>
        <w:t>A tolmácsolási tevékenységet vállaló személyekről nyilvántartást vezetnek, mely tartalmazza</w:t>
      </w:r>
    </w:p>
    <w:p w:rsidR="002117FB" w:rsidRDefault="002117FB" w:rsidP="008C01B3">
      <w:pPr>
        <w:pStyle w:val="Listaszerbekezds"/>
        <w:numPr>
          <w:ilvl w:val="0"/>
          <w:numId w:val="23"/>
        </w:numPr>
      </w:pPr>
      <w:r>
        <w:t xml:space="preserve">a tolmács nevét, </w:t>
      </w:r>
    </w:p>
    <w:p w:rsidR="002117FB" w:rsidRDefault="002117FB" w:rsidP="008C01B3">
      <w:pPr>
        <w:pStyle w:val="Listaszerbekezds"/>
        <w:numPr>
          <w:ilvl w:val="0"/>
          <w:numId w:val="23"/>
        </w:numPr>
      </w:pPr>
      <w:r>
        <w:t xml:space="preserve">lakcímét, </w:t>
      </w:r>
    </w:p>
    <w:p w:rsidR="002117FB" w:rsidRDefault="002117FB" w:rsidP="008C01B3">
      <w:pPr>
        <w:pStyle w:val="Listaszerbekezds"/>
        <w:numPr>
          <w:ilvl w:val="0"/>
          <w:numId w:val="23"/>
        </w:numPr>
      </w:pPr>
      <w:r>
        <w:t>telefonszámát,</w:t>
      </w:r>
    </w:p>
    <w:p w:rsidR="002117FB" w:rsidRDefault="002117FB" w:rsidP="008C01B3">
      <w:pPr>
        <w:pStyle w:val="Listaszerbekezds"/>
        <w:numPr>
          <w:ilvl w:val="0"/>
          <w:numId w:val="23"/>
        </w:numPr>
      </w:pPr>
      <w:r>
        <w:t>a beszélt idegen nyelv fajtáját és szintjét.</w:t>
      </w:r>
    </w:p>
    <w:p w:rsidR="002117FB" w:rsidRDefault="002117FB" w:rsidP="002117FB"/>
    <w:p w:rsidR="002117FB" w:rsidRDefault="002117FB" w:rsidP="004837C3">
      <w:pPr>
        <w:pStyle w:val="Cmsor2"/>
      </w:pPr>
      <w:r>
        <w:t>Magában foglalja-e ez a jegyzék személyes adatok kezelését?</w:t>
      </w:r>
    </w:p>
    <w:p w:rsidR="002117FB" w:rsidRDefault="002117FB" w:rsidP="002117FB"/>
    <w:p w:rsidR="002117FB" w:rsidRDefault="002117FB" w:rsidP="002117FB">
      <w:r>
        <w:t>A fenti adatkörből személyes adatnak minősül a tolmács neve, anyja neve, lakcíme, elérhetősége, amennyiben az mobiltelefonszám, személyi okmányának típusa és száma.</w:t>
      </w:r>
    </w:p>
    <w:p w:rsidR="002117FB" w:rsidRDefault="002117FB" w:rsidP="002117FB"/>
    <w:p w:rsidR="002117FB" w:rsidRDefault="002117FB" w:rsidP="004837C3">
      <w:pPr>
        <w:pStyle w:val="Cmsor2"/>
      </w:pPr>
      <w:r>
        <w:t>Milyen célból van szükség ezekre az adatokra?</w:t>
      </w:r>
    </w:p>
    <w:p w:rsidR="002117FB" w:rsidRDefault="002117FB" w:rsidP="002117FB"/>
    <w:p w:rsidR="002117FB" w:rsidRDefault="002117FB" w:rsidP="002117FB">
      <w:r>
        <w:t>A veszélyes áru szállítás ellenőrzésekor, a magyar nyelvet nem ismerő ellenőrzés alá vont személlyel való kommunikáció biztosítása, az ellenőrzés gyors és hatékony lefolytatása és az ellenőrzéskor az ellenőrzés alá vont személy jogainak biztosítása érdekében.</w:t>
      </w:r>
    </w:p>
    <w:p w:rsidR="002117FB" w:rsidRDefault="002117FB" w:rsidP="002117FB"/>
    <w:p w:rsidR="002117FB" w:rsidRDefault="002117FB" w:rsidP="004837C3">
      <w:pPr>
        <w:pStyle w:val="Cmsor2"/>
      </w:pPr>
      <w:r>
        <w:t>Miért jogosult az adatkezelő a személyes adatok kezelésére?</w:t>
      </w:r>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a) pontja alapján történik, vagyis mivel az érintett a tolmácsolási feladatok jövőbeni vállalása érdekében, hozzájárul az adatok kezeléséhez.</w:t>
      </w:r>
    </w:p>
    <w:p w:rsidR="002117FB" w:rsidRDefault="002117FB" w:rsidP="002117FB"/>
    <w:p w:rsidR="002117FB" w:rsidRDefault="002117FB" w:rsidP="002117FB">
      <w:r>
        <w:t xml:space="preserve">Az érintett az adatkezelési hozzájárulását a későbbiekben visszavonhatja.  A hozzájárulás visszavonása nem érinti a hozzájáruláson alapuló, a visszavonás előtti adatkezelés jogszerűségét. Az érintett a visszavonást a bejelentéssel azonos módon, vagyis írásban teheti meg. </w:t>
      </w:r>
    </w:p>
    <w:p w:rsidR="002117FB" w:rsidRDefault="002117FB" w:rsidP="002117FB"/>
    <w:p w:rsidR="002117FB" w:rsidRDefault="002117FB" w:rsidP="002117FB">
      <w:r>
        <w:lastRenderedPageBreak/>
        <w:t>A hozzájárulás visszavonását követően azonban az adatkezelő – amennyiben a hatósági ellenőrzéssel kapcsolatos pontban foglalt adatkezelési cél fennáll – az ott leírtak alapján jogosult a tolmács adatainak továbbkezelésére.</w:t>
      </w:r>
    </w:p>
    <w:p w:rsidR="002117FB" w:rsidRDefault="002117FB" w:rsidP="002117FB"/>
    <w:p w:rsidR="002117FB" w:rsidRDefault="002117FB" w:rsidP="004837C3">
      <w:pPr>
        <w:pStyle w:val="Cmsor2"/>
      </w:pPr>
      <w:r>
        <w:t>Továbbítja-e a személyes adatokat az adatkezelő?</w:t>
      </w:r>
    </w:p>
    <w:p w:rsidR="002117FB" w:rsidRDefault="002117FB" w:rsidP="002117FB"/>
    <w:p w:rsidR="002117FB" w:rsidRDefault="002117FB" w:rsidP="002117FB">
      <w:r>
        <w:t xml:space="preserve">Önmagában a nyilvántartás adatait nem továbbítja a hivatásos katasztrófavédelmi szerv, azonban, ha a tolmács valamely hatósági eljárási cselekményben részt vesz, az erről készült írásos dokumentum, a jegyzőkönyv továbbítására sor kerülhet, annak tartalmától, függően nyomozó hatóság vagy bíróság felé. </w:t>
      </w:r>
    </w:p>
    <w:p w:rsidR="002117FB" w:rsidRDefault="002117FB" w:rsidP="002117FB"/>
    <w:p w:rsidR="002117FB" w:rsidRDefault="002117FB" w:rsidP="004837C3">
      <w:pPr>
        <w:pStyle w:val="Cmsor2"/>
      </w:pPr>
      <w:r>
        <w:t>Mennyi ideig tárolja az adatkezelő a személyes adatokat?</w:t>
      </w:r>
    </w:p>
    <w:p w:rsidR="002117FB" w:rsidRDefault="002117FB" w:rsidP="002117FB"/>
    <w:p w:rsidR="002117FB" w:rsidRDefault="002117FB" w:rsidP="002117FB">
      <w:r>
        <w:t>Az adatkezelő a nyilvántartásban a tolmács adatait a hozzájárulása visszavonásáig tárolja.</w:t>
      </w:r>
    </w:p>
    <w:p w:rsidR="002117FB" w:rsidRDefault="002117FB" w:rsidP="002117FB"/>
    <w:p w:rsidR="002117FB" w:rsidRDefault="002117FB" w:rsidP="004837C3">
      <w:pPr>
        <w:pStyle w:val="Cmsor2"/>
      </w:pPr>
      <w:r>
        <w:t>Történik-e az eredeti adatkezelési céltól eltérő céllal további adatkezelés?</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ezért adatvédelmi incidens esetén a fenti kötelezettség teljesítése érdekében az értesítés megküldése céljából szintén sor kerülhet adatkezelésre az elérhetőség tekintetében, a GDPR 34. cikkében foglaltak alapján.</w:t>
      </w:r>
    </w:p>
    <w:p w:rsidR="002117FB" w:rsidRDefault="002117FB" w:rsidP="002117FB"/>
    <w:p w:rsidR="002117FB" w:rsidRDefault="002117FB" w:rsidP="004837C3">
      <w:pPr>
        <w:pStyle w:val="Cmsor1"/>
      </w:pPr>
      <w:r>
        <w:t>Veszélyes anyagokkal foglalkozó üzemek hatósági felügyeletével kapcsolatos adatkezelés</w:t>
      </w:r>
    </w:p>
    <w:p w:rsidR="002117FB" w:rsidRDefault="002117FB" w:rsidP="002117FB"/>
    <w:p w:rsidR="002117FB" w:rsidRDefault="002117FB" w:rsidP="002117FB">
      <w:r>
        <w:t xml:space="preserve">A katasztrófavédelemről és a hozzá kapcsolódó egyes törvények módosításáról szóló 2011. évi CXXVIII. törvény 25. </w:t>
      </w:r>
      <w:proofErr w:type="gramStart"/>
      <w:r>
        <w:t>§ (1) alapján, az elsőfokú iparbiztonsági hatóságként eljáró Fejér MKI a veszélyes anyagokkal foglalkozó üzemre, veszélyes anyagokkal foglalkozó létesítményre, annak építésekor katasztrófavédelmi engedélyt ad ki, továbbá a működés során ellenőrzi annak veszélyes anyagokkal kapcsolatos tevékenységét, továbbá bármely gazdálkodó szervezetet adatszolgáltatásra kötelezhet és annak telephelyén hatósági ellenőrzést tarthat annak meghatározása céljából, hogy az ellenőrzött a katasztrófavédelemről és a hozzá kapcsolódó egyes törvények módosításáról szóló 2011. évi CXXVIII. törvény IV. fejezetének hatálya</w:t>
      </w:r>
      <w:proofErr w:type="gramEnd"/>
      <w:r>
        <w:t xml:space="preserve"> </w:t>
      </w:r>
      <w:proofErr w:type="gramStart"/>
      <w:r>
        <w:t>alá</w:t>
      </w:r>
      <w:proofErr w:type="gramEnd"/>
      <w:r>
        <w:t xml:space="preserve"> tartozik-e.</w:t>
      </w:r>
    </w:p>
    <w:p w:rsidR="002117FB" w:rsidRDefault="002117FB" w:rsidP="002117FB"/>
    <w:p w:rsidR="002117FB" w:rsidRDefault="002117FB" w:rsidP="004837C3">
      <w:pPr>
        <w:pStyle w:val="Cmsor2"/>
      </w:pPr>
      <w:r>
        <w:t>Magában foglalja-e ez személyes adatok kezelését?</w:t>
      </w:r>
    </w:p>
    <w:p w:rsidR="002117FB" w:rsidRDefault="002117FB" w:rsidP="002117FB"/>
    <w:p w:rsidR="002117FB" w:rsidRDefault="002117FB" w:rsidP="002117FB">
      <w:r>
        <w:t>A hatósági engedélyezési és az ellenőrzés tárgyát képező ügyiratok tartalmazhatnak személyes adatokat is. Ezen adatok köre teljes mértékben az ellenőrzött által kezelt személyes adatok körétől függ, a hatósági eljárás lefolytatása pedig együtt jár az eljárásban résztvevő személyek személyes adatainak kezelésével.</w:t>
      </w:r>
    </w:p>
    <w:p w:rsidR="002117FB" w:rsidRDefault="002117FB" w:rsidP="002117FB"/>
    <w:p w:rsidR="002117FB" w:rsidRDefault="002117FB" w:rsidP="004837C3">
      <w:pPr>
        <w:pStyle w:val="Cmsor2"/>
      </w:pPr>
      <w:r>
        <w:t>Milyen célból van szükség ezekre az adatokra?</w:t>
      </w:r>
    </w:p>
    <w:p w:rsidR="002117FB" w:rsidRDefault="002117FB" w:rsidP="002117FB"/>
    <w:p w:rsidR="002117FB" w:rsidRDefault="002117FB" w:rsidP="002117FB">
      <w:r>
        <w:t xml:space="preserve">Az adatkezelés célja a veszélyes anyagokkal kapcsolatos tevékenység ellenőrzése és az </w:t>
      </w:r>
      <w:proofErr w:type="gramStart"/>
      <w:r>
        <w:t>ezen</w:t>
      </w:r>
      <w:proofErr w:type="gramEnd"/>
      <w:r>
        <w:t xml:space="preserve"> tevékenység által okozott kockázat szintjének minősítése, ellenőrzések szakszerű, hatékony lefolytatása.</w:t>
      </w:r>
    </w:p>
    <w:p w:rsidR="002117FB" w:rsidRDefault="002117FB" w:rsidP="002117FB"/>
    <w:p w:rsidR="002117FB" w:rsidRDefault="002117FB" w:rsidP="004837C3">
      <w:pPr>
        <w:pStyle w:val="Cmsor2"/>
      </w:pPr>
      <w:r>
        <w:t>Miért jogosult az adatkezelő a személyes adatok kezelésére?</w:t>
      </w:r>
    </w:p>
    <w:p w:rsidR="002117FB" w:rsidRDefault="002117FB" w:rsidP="002117FB"/>
    <w:p w:rsidR="002117FB" w:rsidRDefault="002117FB" w:rsidP="002117FB">
      <w:r>
        <w:lastRenderedPageBreak/>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katasztrófavédelemről és a hozzá kapcsolódó egyes törvények módosításáról szóló 2011. évi CXXVIII. törvény (Kat.) 25. § (1) bekezdése és 79. § (1) bekezdése, továbbá az általános közigazgatási rendtartásról szóló 2016. évi CL. törvény 27.§ (1) bekezdése határozza meg.</w:t>
      </w:r>
    </w:p>
    <w:p w:rsidR="002117FB" w:rsidRDefault="002117FB" w:rsidP="002117FB"/>
    <w:p w:rsidR="002117FB" w:rsidRDefault="002117FB" w:rsidP="004837C3">
      <w:pPr>
        <w:pStyle w:val="Cmsor2"/>
      </w:pPr>
      <w:r>
        <w:t>Továbbítja-e a személyes adatokat az adatkezelő?</w:t>
      </w:r>
    </w:p>
    <w:p w:rsidR="002117FB" w:rsidRDefault="002117FB" w:rsidP="002117FB"/>
    <w:p w:rsidR="002117FB" w:rsidRDefault="002117FB" w:rsidP="002117FB">
      <w:r>
        <w:t>A veszélyes anyagokkal foglalkozó üzem hatósági ellenőrzése során feltártaktól függően nyomozó hatóság, bíróság felé sor kerülhet adattovábbításra.</w:t>
      </w:r>
    </w:p>
    <w:p w:rsidR="002117FB" w:rsidRDefault="002117FB" w:rsidP="002117FB"/>
    <w:p w:rsidR="002117FB" w:rsidRDefault="002117FB" w:rsidP="004837C3">
      <w:pPr>
        <w:pStyle w:val="Cmsor2"/>
      </w:pPr>
      <w:r>
        <w:t>Mennyi ideig tárolja az adatkezelő a személyes adatokat?</w:t>
      </w:r>
    </w:p>
    <w:p w:rsidR="002117FB" w:rsidRDefault="002117FB" w:rsidP="002117FB"/>
    <w:p w:rsidR="002117FB" w:rsidRDefault="002117FB" w:rsidP="002117FB">
      <w:r>
        <w:t>A hatósági eljárás lezárásáig.</w:t>
      </w:r>
    </w:p>
    <w:p w:rsidR="002117FB" w:rsidRDefault="002117FB" w:rsidP="002117FB"/>
    <w:p w:rsidR="002117FB" w:rsidRDefault="002117FB" w:rsidP="004837C3">
      <w:pPr>
        <w:pStyle w:val="Cmsor2"/>
      </w:pPr>
      <w:r>
        <w:t>Történik-e az eredeti adatkezelési céltól eltérő céllal további adatkezelés?</w:t>
      </w:r>
    </w:p>
    <w:p w:rsidR="002117FB" w:rsidRDefault="002117FB" w:rsidP="002117FB"/>
    <w:p w:rsidR="002117FB" w:rsidRDefault="002117FB" w:rsidP="002117FB">
      <w:r>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Default="002117FB" w:rsidP="004837C3">
      <w:pPr>
        <w:pStyle w:val="Cmsor1"/>
      </w:pPr>
      <w:r>
        <w:t>Ipar-felügyeleti adatbázis (Iparbiztonsági Információs Rendszer)</w:t>
      </w:r>
    </w:p>
    <w:p w:rsidR="002117FB" w:rsidRDefault="002117FB" w:rsidP="002117FB"/>
    <w:p w:rsidR="002117FB" w:rsidRDefault="002117FB" w:rsidP="002117FB">
      <w:r>
        <w:t>A veszélyes anyagokkal kapcsolatos súlyos balesetek megelőzése céljából, az iparbiztonsági hatóság engedélyezési, felügyeleti és ellenőrzési feladatainak keretében, a veszélyes tevékenységek tűz-, polgári védelmi és iparbiztonsági felügyeletének hatékonnyá tétele érdekében ipar-felügyeleti adatbázist hoz létre és működtet a katasztrófavédelemről és a hozzá kapcsolódó egyes törvények módosításáról szóló 2011. évi CXXVIII. törvény (Kat.) 32. § (3) és (6) bekezdései, valamint a veszélyes anyagokkal kapcsolatos súlyos balesetek elleni védekezésről szóló 219/2011. (X. 20.) Korm. r. 41. § (1) bekezdése alapján.</w:t>
      </w:r>
    </w:p>
    <w:p w:rsidR="002117FB" w:rsidRDefault="002117FB" w:rsidP="002117FB"/>
    <w:p w:rsidR="002117FB" w:rsidRDefault="002117FB" w:rsidP="002117FB">
      <w:r>
        <w:t xml:space="preserve">Ha az üzemre vonatkozóan  biztonsági jelentést vagy biztonsági elemzést nyújtanak be, a dokumentum tartalmazza </w:t>
      </w:r>
      <w:proofErr w:type="gramStart"/>
      <w:r>
        <w:t>a</w:t>
      </w:r>
      <w:proofErr w:type="gramEnd"/>
      <w:r>
        <w:t xml:space="preserve"> </w:t>
      </w:r>
    </w:p>
    <w:p w:rsidR="002117FB" w:rsidRDefault="002117FB" w:rsidP="004837C3">
      <w:pPr>
        <w:pStyle w:val="Listaszerbekezds"/>
        <w:numPr>
          <w:ilvl w:val="0"/>
          <w:numId w:val="24"/>
        </w:numPr>
      </w:pPr>
      <w:r>
        <w:t xml:space="preserve">a veszélyes anyagokkal foglalkozó üzem nevét és címét, </w:t>
      </w:r>
    </w:p>
    <w:p w:rsidR="002117FB" w:rsidRDefault="002117FB" w:rsidP="004837C3">
      <w:pPr>
        <w:pStyle w:val="Listaszerbekezds"/>
        <w:numPr>
          <w:ilvl w:val="0"/>
          <w:numId w:val="24"/>
        </w:numPr>
      </w:pPr>
      <w:r>
        <w:t>a biztonsági jelentést vagy a biztonsági elemzést készítő szakértő nevét, címét, kapcsolattartóját, annak elérhetőségét és aláírását,</w:t>
      </w:r>
    </w:p>
    <w:p w:rsidR="002117FB" w:rsidRDefault="002117FB" w:rsidP="004837C3">
      <w:pPr>
        <w:pStyle w:val="Listaszerbekezds"/>
        <w:numPr>
          <w:ilvl w:val="0"/>
          <w:numId w:val="24"/>
        </w:numPr>
      </w:pPr>
      <w:r>
        <w:t>a kérelmet előterjesztő, képviseletre jogosult nevét, aláírását, és</w:t>
      </w:r>
    </w:p>
    <w:p w:rsidR="002117FB" w:rsidRDefault="002117FB" w:rsidP="004837C3">
      <w:pPr>
        <w:pStyle w:val="Listaszerbekezds"/>
        <w:numPr>
          <w:ilvl w:val="0"/>
          <w:numId w:val="24"/>
        </w:numPr>
      </w:pPr>
      <w:r>
        <w:t>a veszélyes ipari védelmi ügyintéző nevét, címét, elérhetőségét és aláírását.</w:t>
      </w:r>
    </w:p>
    <w:p w:rsidR="002117FB" w:rsidRDefault="002117FB" w:rsidP="002117FB"/>
    <w:p w:rsidR="002117FB" w:rsidRDefault="002117FB" w:rsidP="002117FB">
      <w:r>
        <w:t xml:space="preserve">Amennyiben az üzem súlyos káresemény elhárítási tervet nyújt be, a terv tartalmazza </w:t>
      </w:r>
    </w:p>
    <w:p w:rsidR="002117FB" w:rsidRDefault="002117FB" w:rsidP="004837C3">
      <w:pPr>
        <w:pStyle w:val="Listaszerbekezds"/>
        <w:numPr>
          <w:ilvl w:val="0"/>
          <w:numId w:val="25"/>
        </w:numPr>
      </w:pPr>
      <w:r>
        <w:t>a küszöbérték alatti üzem nevét és címét,</w:t>
      </w:r>
    </w:p>
    <w:p w:rsidR="002117FB" w:rsidRDefault="002117FB" w:rsidP="004837C3">
      <w:pPr>
        <w:pStyle w:val="Listaszerbekezds"/>
        <w:numPr>
          <w:ilvl w:val="0"/>
          <w:numId w:val="25"/>
        </w:numPr>
      </w:pPr>
      <w:r>
        <w:t>a súlyos káresemény elhárítási tervet készítő szakértő nevét, címét, aláírását, elérhetőségét, valamint</w:t>
      </w:r>
    </w:p>
    <w:p w:rsidR="002117FB" w:rsidRDefault="002117FB" w:rsidP="004837C3">
      <w:pPr>
        <w:pStyle w:val="Listaszerbekezds"/>
        <w:numPr>
          <w:ilvl w:val="0"/>
          <w:numId w:val="25"/>
        </w:numPr>
      </w:pPr>
      <w:r>
        <w:lastRenderedPageBreak/>
        <w:t>a kérelmet előterjesztő, képviseletre jogosult nevét, aláírását.</w:t>
      </w:r>
    </w:p>
    <w:p w:rsidR="002117FB" w:rsidRDefault="002117FB" w:rsidP="002117FB"/>
    <w:p w:rsidR="002117FB" w:rsidRDefault="002117FB" w:rsidP="004837C3">
      <w:pPr>
        <w:pStyle w:val="Cmsor2"/>
      </w:pPr>
      <w:r>
        <w:t>Magában foglalja-e ez a nyilvántartás személyes adatok kezelését?</w:t>
      </w:r>
    </w:p>
    <w:p w:rsidR="002117FB" w:rsidRDefault="002117FB" w:rsidP="002117FB"/>
    <w:p w:rsidR="002117FB" w:rsidRDefault="002117FB" w:rsidP="002117FB">
      <w:r>
        <w:t>A fenti adatkörből a szakértő neve, címe, a kapcsolattartó neve, elérhetősége, az üzem veszélyes ipari ügyintézőjének neve, címe, elérhetősége, a kérelem előterjesztőjének neve személyes adatnak minősül.</w:t>
      </w:r>
    </w:p>
    <w:p w:rsidR="002117FB" w:rsidRDefault="002117FB" w:rsidP="002117FB"/>
    <w:p w:rsidR="002117FB" w:rsidRDefault="002117FB" w:rsidP="004837C3">
      <w:pPr>
        <w:pStyle w:val="Cmsor2"/>
      </w:pPr>
      <w:r>
        <w:t>Milyen célból van szükség ezekre az adatokra?</w:t>
      </w:r>
    </w:p>
    <w:p w:rsidR="002117FB" w:rsidRDefault="002117FB" w:rsidP="002117FB"/>
    <w:p w:rsidR="002117FB" w:rsidRDefault="002117FB" w:rsidP="002117FB">
      <w:r>
        <w:t>Az adatkezelés célja, hogy a hatóság nyilvántartás-vezetési kötelezettségének eleget tegyen. A nyilvántartás célja a hatóság feladata a rendelet hatálya alá tartozó üzemekkel kapcsolatos – a társhatóságok által a feladat és hatáskörük szerint elvégzett – engedélyezési, felügyeleti és ellenőrzési tevékenység során keletkezett engedélyek, ellenőrzési jegyzőkönyvek, védelmi tervek gyűjtése, valamint a társhatóságok részére történő elérhetőségének biztosítása a hatékony hatóságok közötti információcsere céljából.</w:t>
      </w:r>
    </w:p>
    <w:p w:rsidR="002117FB" w:rsidRDefault="002117FB" w:rsidP="002117FB"/>
    <w:p w:rsidR="002117FB" w:rsidRDefault="002117FB" w:rsidP="004837C3">
      <w:pPr>
        <w:pStyle w:val="Cmsor2"/>
      </w:pPr>
      <w:r>
        <w:t>Miért jogosult az adatkezelő a személyes adatok kezelésére?</w:t>
      </w:r>
    </w:p>
    <w:p w:rsidR="002117FB" w:rsidRDefault="002117FB" w:rsidP="002117FB"/>
    <w:p w:rsidR="002117FB" w:rsidRDefault="002117FB" w:rsidP="002117FB">
      <w:r>
        <w:t xml:space="preserve">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A jogi kötelezettséget a tagállami jogban a katasztrófavédelemről és a hozzá kapcsolódó egyes törvények módosításáról szóló 2011. évi CXXVIII. törvény 32. § (3) és (6) bekezdései, valamint a veszélyes anyagokkal kapcsolatos súlyos balesetek elleni védekezésről szóló 219/2011. (X. 20.) Korm. r. 41. § (1) bekezdése határozza meg.</w:t>
      </w:r>
    </w:p>
    <w:p w:rsidR="002117FB" w:rsidRDefault="002117FB" w:rsidP="002117FB"/>
    <w:p w:rsidR="002117FB" w:rsidRDefault="002117FB" w:rsidP="004837C3">
      <w:pPr>
        <w:pStyle w:val="Cmsor2"/>
      </w:pPr>
      <w:r>
        <w:t>Továbbítja-e a személyes adatokat az adatkezelő?</w:t>
      </w:r>
    </w:p>
    <w:p w:rsidR="002117FB" w:rsidRDefault="002117FB" w:rsidP="002117FB"/>
    <w:p w:rsidR="002117FB" w:rsidRDefault="002117FB" w:rsidP="002117FB">
      <w:r>
        <w:t>A nyilvántartásból félévente kötelezően adattovábbítás történik a társhatóságok részére. Az adattovábbítási kötelezettség ellenőrzési jegyzőkönyvekre is kiterjed, mely tartalmazhatnak személyes adatokat.</w:t>
      </w:r>
    </w:p>
    <w:p w:rsidR="002117FB" w:rsidRDefault="002117FB" w:rsidP="002117FB"/>
    <w:p w:rsidR="002117FB" w:rsidRDefault="002117FB" w:rsidP="004837C3">
      <w:pPr>
        <w:pStyle w:val="Cmsor2"/>
      </w:pPr>
      <w:r>
        <w:t>Mennyi ideig tárolja az adatkezelő a személyes adatokat?</w:t>
      </w:r>
    </w:p>
    <w:p w:rsidR="002117FB" w:rsidRDefault="002117FB" w:rsidP="002117FB"/>
    <w:p w:rsidR="002117FB" w:rsidRDefault="002117FB" w:rsidP="002117FB">
      <w:r>
        <w:t xml:space="preserve">A veszélyes anyagokkal foglalkozó üzem részre kiadott katasztrófavédelmi hatósági engedély időbeli hatályának </w:t>
      </w:r>
      <w:proofErr w:type="spellStart"/>
      <w:r>
        <w:t>fennálltáig</w:t>
      </w:r>
      <w:proofErr w:type="spellEnd"/>
      <w:r>
        <w:t>.</w:t>
      </w:r>
    </w:p>
    <w:p w:rsidR="002117FB" w:rsidRDefault="002117FB" w:rsidP="002117FB"/>
    <w:p w:rsidR="002117FB" w:rsidRDefault="002117FB" w:rsidP="004837C3">
      <w:pPr>
        <w:pStyle w:val="Cmsor2"/>
      </w:pPr>
      <w:r>
        <w:t>Történik-e az eredeti adatkezelési céltól eltérő céllal további adatkezelés?</w:t>
      </w:r>
    </w:p>
    <w:p w:rsidR="002117FB" w:rsidRDefault="002117FB" w:rsidP="002117FB"/>
    <w:p w:rsidR="002117FB" w:rsidRDefault="002117FB" w:rsidP="002117FB">
      <w:r>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4837C3" w:rsidRDefault="004837C3" w:rsidP="002117FB"/>
    <w:p w:rsidR="002117FB" w:rsidRDefault="002117FB" w:rsidP="004837C3">
      <w:pPr>
        <w:pStyle w:val="Cmsor1"/>
      </w:pPr>
      <w:r>
        <w:lastRenderedPageBreak/>
        <w:t>Milyen jogok illetik meg az érintettet a fenti adatkezelések kapcsán?</w:t>
      </w:r>
    </w:p>
    <w:p w:rsidR="002117FB" w:rsidRDefault="002117FB" w:rsidP="002117FB"/>
    <w:p w:rsidR="002117FB" w:rsidRDefault="002117FB" w:rsidP="002117FB">
      <w:r>
        <w:t>Az egyes jogok ismertetését követő táblázat alatt jelenítjük meg a tájékoztatóban szereplő egyes adatkezelési célok tekintetében gyakorolható jogokat összefoglaló táblázatot.</w:t>
      </w:r>
    </w:p>
    <w:p w:rsidR="002117FB" w:rsidRDefault="002117FB" w:rsidP="002117FB"/>
    <w:p w:rsidR="002117FB" w:rsidRDefault="002117FB" w:rsidP="002117FB">
      <w:r>
        <w:t>Hozzáférés: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2117FB" w:rsidRDefault="002117FB" w:rsidP="004837C3">
      <w:pPr>
        <w:pStyle w:val="Listaszerbekezds"/>
        <w:numPr>
          <w:ilvl w:val="0"/>
          <w:numId w:val="26"/>
        </w:numPr>
      </w:pPr>
      <w:r>
        <w:t>az adatkezelés céljai;</w:t>
      </w:r>
    </w:p>
    <w:p w:rsidR="002117FB" w:rsidRDefault="002117FB" w:rsidP="004837C3">
      <w:pPr>
        <w:pStyle w:val="Listaszerbekezds"/>
        <w:numPr>
          <w:ilvl w:val="0"/>
          <w:numId w:val="26"/>
        </w:numPr>
      </w:pPr>
      <w:r>
        <w:t>az érintett személyes adatok kategóriái;</w:t>
      </w:r>
    </w:p>
    <w:p w:rsidR="002117FB" w:rsidRDefault="002117FB" w:rsidP="004837C3">
      <w:pPr>
        <w:pStyle w:val="Listaszerbekezds"/>
        <w:numPr>
          <w:ilvl w:val="0"/>
          <w:numId w:val="26"/>
        </w:numPr>
      </w:pPr>
      <w:r>
        <w:t>azon címzettek vagy címzettek kategóriái, akikkel, illetve amelyekkel a személyes adatokat közölték vagy közölni fogják, ideértve különösen a harmadik országbeli címzetteket, illetve a nemzetközi szervezeteket;</w:t>
      </w:r>
    </w:p>
    <w:p w:rsidR="002117FB" w:rsidRDefault="002117FB" w:rsidP="004837C3">
      <w:pPr>
        <w:pStyle w:val="Listaszerbekezds"/>
        <w:numPr>
          <w:ilvl w:val="0"/>
          <w:numId w:val="26"/>
        </w:numPr>
      </w:pPr>
      <w:r>
        <w:t>adott esetben a személyes adatok tárolásának tervezett időtartama, vagy ha ez nem lehetséges, ezen időtartam meghatározásának szempontjai;</w:t>
      </w:r>
    </w:p>
    <w:p w:rsidR="002117FB" w:rsidRDefault="002117FB" w:rsidP="004837C3">
      <w:pPr>
        <w:pStyle w:val="Listaszerbekezds"/>
        <w:numPr>
          <w:ilvl w:val="0"/>
          <w:numId w:val="26"/>
        </w:numPr>
      </w:pPr>
      <w:r>
        <w:t>az érintett azon joga, hogy kérelmezheti az adatkezelőtől a rá vonatkozó személyes adatok helyesbítését, törlését vagy kezelésének korlátozását, és tiltakozhat az ilyen személyes adatok kezelése ellen;</w:t>
      </w:r>
    </w:p>
    <w:p w:rsidR="002117FB" w:rsidRDefault="002117FB" w:rsidP="004837C3">
      <w:pPr>
        <w:pStyle w:val="Listaszerbekezds"/>
        <w:numPr>
          <w:ilvl w:val="0"/>
          <w:numId w:val="26"/>
        </w:numPr>
      </w:pPr>
      <w:r>
        <w:t>a valamely felügyeleti hatósághoz címzett panasz benyújtásának joga;</w:t>
      </w:r>
    </w:p>
    <w:p w:rsidR="002117FB" w:rsidRDefault="002117FB" w:rsidP="004837C3">
      <w:pPr>
        <w:pStyle w:val="Listaszerbekezds"/>
        <w:numPr>
          <w:ilvl w:val="0"/>
          <w:numId w:val="26"/>
        </w:numPr>
      </w:pPr>
      <w:r>
        <w:t>ha az adatokat nem az érintettől gyűjtötték, a forrásukra vonatkozó minden elérhető információ;</w:t>
      </w:r>
    </w:p>
    <w:p w:rsidR="002117FB" w:rsidRDefault="002117FB" w:rsidP="004837C3">
      <w:pPr>
        <w:pStyle w:val="Listaszerbekezds"/>
        <w:numPr>
          <w:ilvl w:val="0"/>
          <w:numId w:val="26"/>
        </w:numPr>
      </w:pPr>
      <w: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837C3" w:rsidRDefault="004837C3" w:rsidP="002117FB"/>
    <w:p w:rsidR="002117FB" w:rsidRDefault="002117FB" w:rsidP="002117FB">
      <w:r>
        <w:t xml:space="preserve">Amennyiben az érintett saját személyes adatairól másolatot kér, az adatkezelő azt az érintett rendelkezésére bocsátja. </w:t>
      </w:r>
    </w:p>
    <w:p w:rsidR="004837C3" w:rsidRDefault="004837C3" w:rsidP="002117FB"/>
    <w:p w:rsidR="002117FB" w:rsidRDefault="002117FB" w:rsidP="002117FB">
      <w:r>
        <w:t>Az érintett által kért további másolatokért a Fejér MKI a közérdekűadat-megismerési igényekre vonatkozó költségtérítési szabályok szerint díjat számolhat fel. A költségtérítés lehetséges mértékéről az adatkezelő a kapcsolatfelvételkor tájékoztatást ad.</w:t>
      </w:r>
    </w:p>
    <w:p w:rsidR="004837C3" w:rsidRDefault="004837C3" w:rsidP="002117FB"/>
    <w:p w:rsidR="002117FB" w:rsidRDefault="002117FB" w:rsidP="002117FB">
      <w:r>
        <w:t>Ha az érintett elektronikus úton nyújtotta be a kérelmet, az információkat a Fejér MKI elektronikus formátumban bocsátja rendelkezésére, kivéve, ha azokat más formátumban kéri.</w:t>
      </w:r>
    </w:p>
    <w:p w:rsidR="004837C3" w:rsidRDefault="004837C3" w:rsidP="002117FB"/>
    <w:p w:rsidR="002117FB" w:rsidRDefault="002117FB" w:rsidP="002117FB">
      <w:r>
        <w:t>A másolat igénylésére vonatkozó jog nem érintheti hátrányosan mások jogait és szabadságait, így például mások személyes adata nem igényelhető, kivéve a telefonon történő bejelentésről készült hanganyag esetét, mert az teljes egészében kikérhető.</w:t>
      </w:r>
    </w:p>
    <w:p w:rsidR="002117FB" w:rsidRDefault="002117FB" w:rsidP="002117FB"/>
    <w:p w:rsidR="004837C3" w:rsidRDefault="002117FB" w:rsidP="004837C3">
      <w:pPr>
        <w:pStyle w:val="Cmsor2"/>
      </w:pPr>
      <w:r>
        <w:t xml:space="preserve">Helyesbítés: </w:t>
      </w:r>
    </w:p>
    <w:p w:rsidR="002117FB" w:rsidRDefault="002117FB" w:rsidP="002117FB">
      <w: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2117FB" w:rsidRDefault="002117FB" w:rsidP="002117FB"/>
    <w:p w:rsidR="004837C3" w:rsidRDefault="002117FB" w:rsidP="004837C3">
      <w:pPr>
        <w:pStyle w:val="Cmsor2"/>
      </w:pPr>
      <w:r>
        <w:t xml:space="preserve">Törlés: </w:t>
      </w:r>
    </w:p>
    <w:p w:rsidR="002117FB" w:rsidRDefault="002117FB" w:rsidP="002117FB">
      <w:r>
        <w:t xml:space="preserve">Az érintett jogosult arra, hogy kérésére az adatkezelő indokolatlan késedelem nélkül törölje a rá vonatkozó személyes adatokat, az adatkezelő pedig köteles arra, hogy az érintettre vonatkozó </w:t>
      </w:r>
      <w:r>
        <w:lastRenderedPageBreak/>
        <w:t>személyes adatokat indokolatlan késedelem nélkül törölje, amennyiben a GDPR 17. cikk (1) bekezdésében felsorolt indokok valamelyike fennáll.</w:t>
      </w:r>
    </w:p>
    <w:p w:rsidR="002117FB" w:rsidRDefault="002117FB" w:rsidP="002117FB"/>
    <w:p w:rsidR="002117FB" w:rsidRDefault="002117FB" w:rsidP="002117FB">
      <w:r>
        <w:t>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w:t>
      </w:r>
    </w:p>
    <w:p w:rsidR="002117FB" w:rsidRDefault="002117FB" w:rsidP="002117FB"/>
    <w:p w:rsidR="002117FB" w:rsidRDefault="002117FB" w:rsidP="002117FB">
      <w:r>
        <w:t>Az érintett hozzájárulásán alapuló adatkezelés, vagyis a bejelentésekről készült hanganyag tekintetében az alábbi indokok relevánsak:</w:t>
      </w:r>
    </w:p>
    <w:p w:rsidR="002117FB" w:rsidRDefault="002117FB" w:rsidP="002117FB"/>
    <w:p w:rsidR="002117FB" w:rsidRDefault="002117FB" w:rsidP="004837C3">
      <w:pPr>
        <w:pStyle w:val="Listaszerbekezds"/>
        <w:numPr>
          <w:ilvl w:val="0"/>
          <w:numId w:val="27"/>
        </w:numPr>
      </w:pPr>
      <w:r>
        <w:t>a személyes adatok az adatkezelési célhoz nem szükségesek pl. a telefonon történt bejelentés nyilvánvalóan téves volt</w:t>
      </w:r>
    </w:p>
    <w:p w:rsidR="002117FB" w:rsidRDefault="002117FB" w:rsidP="004837C3">
      <w:pPr>
        <w:pStyle w:val="Listaszerbekezds"/>
        <w:numPr>
          <w:ilvl w:val="0"/>
          <w:numId w:val="27"/>
        </w:numPr>
      </w:pPr>
      <w:r>
        <w:t>az érintett visszavonta a hozzájárulását, és az adatkezelés más jogalap hiányában nem folytatható, pl. ha eseménykezelésre nem kerül sor. Más jogalapnak minősül az eseménykezelésen túl pl., amennyiben a jelzés szándékosan valótlan volt, és az adatkezelő ennek következtében feljelentést tesz</w:t>
      </w:r>
    </w:p>
    <w:p w:rsidR="002117FB" w:rsidRDefault="002117FB" w:rsidP="004837C3">
      <w:pPr>
        <w:pStyle w:val="Listaszerbekezds"/>
        <w:numPr>
          <w:ilvl w:val="0"/>
          <w:numId w:val="27"/>
        </w:numPr>
      </w:pPr>
      <w:r>
        <w:t>a személyes adatok kezelése jogellenes</w:t>
      </w:r>
    </w:p>
    <w:p w:rsidR="002117FB" w:rsidRDefault="002117FB" w:rsidP="004837C3">
      <w:pPr>
        <w:pStyle w:val="Listaszerbekezds"/>
        <w:numPr>
          <w:ilvl w:val="0"/>
          <w:numId w:val="27"/>
        </w:numPr>
      </w:pPr>
      <w:r>
        <w:t>a személyes adatokat az adatkezelőre alkalmazandó uniós vagy tagállami jogban előírt jogi kötelezettség teljesítéséhez törölni kell.</w:t>
      </w:r>
    </w:p>
    <w:p w:rsidR="002117FB" w:rsidRDefault="002117FB" w:rsidP="002117FB"/>
    <w:p w:rsidR="004837C3" w:rsidRDefault="002117FB" w:rsidP="004837C3">
      <w:pPr>
        <w:pStyle w:val="Cmsor2"/>
      </w:pPr>
      <w:r>
        <w:t xml:space="preserve">Adatkezelés korlátozása: </w:t>
      </w:r>
    </w:p>
    <w:p w:rsidR="002117FB" w:rsidRDefault="002117FB" w:rsidP="002117FB">
      <w: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837C3" w:rsidRDefault="004837C3" w:rsidP="002117FB"/>
    <w:p w:rsidR="002117FB" w:rsidRDefault="002117FB" w:rsidP="002117FB">
      <w:r>
        <w:t>Az érintett az alábbi esetekben jogosult arra, hogy kérésére az adatkezelő korlátozza az adatkezelést:</w:t>
      </w:r>
    </w:p>
    <w:p w:rsidR="002117FB" w:rsidRDefault="002117FB" w:rsidP="004837C3">
      <w:pPr>
        <w:pStyle w:val="Listaszerbekezds"/>
        <w:numPr>
          <w:ilvl w:val="0"/>
          <w:numId w:val="28"/>
        </w:numPr>
      </w:pPr>
      <w:r>
        <w:t>az érintett vitatja a személyes adatok pontosságát, ez esetben a korlátozás arra az időtartamra vonatkozik, amely lehetővé teszi, hogy az adatkezelő ellenőrizze a személyes adatok pontosságát;</w:t>
      </w:r>
    </w:p>
    <w:p w:rsidR="002117FB" w:rsidRDefault="002117FB" w:rsidP="004837C3">
      <w:pPr>
        <w:pStyle w:val="Listaszerbekezds"/>
        <w:numPr>
          <w:ilvl w:val="0"/>
          <w:numId w:val="28"/>
        </w:numPr>
      </w:pPr>
      <w:r>
        <w:t>az adatkezelés jogellenes, és az érintett ellenzi az adatok törlését, és ehelyett kéri azok felhasználásának korlátozását;</w:t>
      </w:r>
    </w:p>
    <w:p w:rsidR="002117FB" w:rsidRDefault="002117FB" w:rsidP="004837C3">
      <w:pPr>
        <w:pStyle w:val="Listaszerbekezds"/>
        <w:numPr>
          <w:ilvl w:val="0"/>
          <w:numId w:val="28"/>
        </w:numPr>
      </w:pPr>
      <w:r>
        <w:t>az adatkezelőnek már nincs szüksége a személyes adatokra adatkezelés céljából, de az érintett igényli azokat jogi igények előterjesztéséhez, érvényesítéséhez vagy védelméhez.</w:t>
      </w:r>
    </w:p>
    <w:p w:rsidR="002117FB" w:rsidRDefault="002117FB" w:rsidP="002117FB"/>
    <w:p w:rsidR="004837C3" w:rsidRDefault="002117FB" w:rsidP="004837C3">
      <w:pPr>
        <w:pStyle w:val="Cmsor2"/>
      </w:pPr>
      <w:r>
        <w:t xml:space="preserve">Adatkezelés elleni tiltakozás: </w:t>
      </w:r>
    </w:p>
    <w:p w:rsidR="002117FB" w:rsidRDefault="002117FB" w:rsidP="002117FB">
      <w: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117FB" w:rsidRDefault="002117FB" w:rsidP="002117FB"/>
    <w:p w:rsidR="002117FB" w:rsidRDefault="002117FB" w:rsidP="002117FB">
      <w:r>
        <w:t>Az érintett hozzájárulásán és a jogi kötelezettségen alapuló adatkezeléseknél a GDPR 21. cikk (1) bekezdésében foglaltak alapján nem gyakorolható.</w:t>
      </w:r>
    </w:p>
    <w:p w:rsidR="002117FB" w:rsidRDefault="002117FB" w:rsidP="002117FB"/>
    <w:p w:rsidR="004837C3" w:rsidRDefault="002117FB" w:rsidP="004837C3">
      <w:pPr>
        <w:pStyle w:val="Cmsor2"/>
      </w:pPr>
      <w:r>
        <w:t xml:space="preserve">Adathordozhatósághoz való jog: </w:t>
      </w:r>
    </w:p>
    <w:p w:rsidR="002117FB" w:rsidRDefault="002117FB" w:rsidP="002117FB">
      <w:proofErr w:type="gramStart"/>
      <w:r>
        <w:t>az</w:t>
      </w:r>
      <w:proofErr w:type="gramEnd"/>
      <w:r>
        <w:t xml:space="preserve"> érintett jogosult az általa az adatkezelő rendelkezésére bocsátott adatait megkapni</w:t>
      </w:r>
    </w:p>
    <w:p w:rsidR="002117FB" w:rsidRDefault="002117FB" w:rsidP="004837C3">
      <w:pPr>
        <w:pStyle w:val="Listaszerbekezds"/>
        <w:numPr>
          <w:ilvl w:val="0"/>
          <w:numId w:val="29"/>
        </w:numPr>
      </w:pPr>
      <w:r>
        <w:lastRenderedPageBreak/>
        <w:t>tagolt, széles körben használt, géppel olvasható formátumban</w:t>
      </w:r>
    </w:p>
    <w:p w:rsidR="002117FB" w:rsidRDefault="002117FB" w:rsidP="004837C3">
      <w:pPr>
        <w:pStyle w:val="Listaszerbekezds"/>
        <w:numPr>
          <w:ilvl w:val="0"/>
          <w:numId w:val="29"/>
        </w:numPr>
      </w:pPr>
      <w:r>
        <w:t>jogosult más adatkezelőhöz továbbítani</w:t>
      </w:r>
    </w:p>
    <w:p w:rsidR="002117FB" w:rsidRDefault="002117FB" w:rsidP="004837C3">
      <w:pPr>
        <w:pStyle w:val="Listaszerbekezds"/>
        <w:numPr>
          <w:ilvl w:val="0"/>
          <w:numId w:val="29"/>
        </w:numPr>
      </w:pPr>
      <w:r>
        <w:t>kérheti az adatok közvetlen továbbítását a másik adatkezelőhöz – ha ez</w:t>
      </w:r>
    </w:p>
    <w:p w:rsidR="002117FB" w:rsidRDefault="002117FB" w:rsidP="004837C3">
      <w:pPr>
        <w:pStyle w:val="Listaszerbekezds"/>
        <w:numPr>
          <w:ilvl w:val="0"/>
          <w:numId w:val="29"/>
        </w:numPr>
      </w:pPr>
      <w:r>
        <w:t>technikailag megvalósítható</w:t>
      </w:r>
    </w:p>
    <w:p w:rsidR="002117FB" w:rsidRDefault="002117FB" w:rsidP="004837C3">
      <w:pPr>
        <w:pStyle w:val="Listaszerbekezds"/>
        <w:numPr>
          <w:ilvl w:val="0"/>
          <w:numId w:val="29"/>
        </w:numPr>
      </w:pPr>
      <w:r>
        <w:t>kivéve: közérdekű, vagy közhatalmú jog gyakorlása céljából végzett adatkezelés</w:t>
      </w:r>
    </w:p>
    <w:p w:rsidR="004837C3" w:rsidRDefault="004837C3" w:rsidP="002117FB">
      <w:bookmarkStart w:id="0" w:name="_GoBack"/>
      <w:bookmarkEnd w:id="0"/>
    </w:p>
    <w:p w:rsidR="004A0532" w:rsidRDefault="002117FB" w:rsidP="002117FB">
      <w:r>
        <w:t xml:space="preserve">Ez az </w:t>
      </w:r>
      <w:proofErr w:type="spellStart"/>
      <w:r>
        <w:t>érintetti</w:t>
      </w:r>
      <w:proofErr w:type="spellEnd"/>
      <w:r>
        <w:t xml:space="preserve"> jog akkor gyakorolható, ha automatizált módon történik az adatkezelés, és az adatkezelő az adatokat az érintett hozzájárulása vagy a szerződéses jogalap alapján kezeli.</w:t>
      </w:r>
    </w:p>
    <w:p w:rsidR="00F26932" w:rsidRDefault="00F26932" w:rsidP="002117FB"/>
    <w:p w:rsidR="000028BA" w:rsidRPr="000028BA" w:rsidRDefault="000028BA" w:rsidP="000028BA">
      <w:pPr>
        <w:pStyle w:val="Kpalrs"/>
        <w:keepNext/>
        <w:jc w:val="center"/>
        <w:rPr>
          <w:b/>
          <w:i w:val="0"/>
          <w:color w:val="auto"/>
        </w:rPr>
      </w:pPr>
      <w:r w:rsidRPr="000028BA">
        <w:rPr>
          <w:b/>
          <w:i w:val="0"/>
          <w:color w:val="auto"/>
        </w:rPr>
        <w:fldChar w:fldCharType="begin"/>
      </w:r>
      <w:r w:rsidRPr="000028BA">
        <w:rPr>
          <w:b/>
          <w:i w:val="0"/>
          <w:color w:val="auto"/>
        </w:rPr>
        <w:instrText xml:space="preserve"> SEQ táblázat \* ARABIC </w:instrText>
      </w:r>
      <w:r w:rsidRPr="000028BA">
        <w:rPr>
          <w:b/>
          <w:i w:val="0"/>
          <w:color w:val="auto"/>
        </w:rPr>
        <w:fldChar w:fldCharType="separate"/>
      </w:r>
      <w:r w:rsidRPr="000028BA">
        <w:rPr>
          <w:b/>
          <w:i w:val="0"/>
          <w:noProof/>
          <w:color w:val="auto"/>
        </w:rPr>
        <w:t>1</w:t>
      </w:r>
      <w:r w:rsidRPr="000028BA">
        <w:rPr>
          <w:b/>
          <w:i w:val="0"/>
          <w:color w:val="auto"/>
        </w:rPr>
        <w:fldChar w:fldCharType="end"/>
      </w:r>
      <w:r w:rsidRPr="000028BA">
        <w:rPr>
          <w:b/>
          <w:i w:val="0"/>
          <w:color w:val="auto"/>
        </w:rPr>
        <w:t xml:space="preserve">. táblázat: </w:t>
      </w:r>
      <w:proofErr w:type="spellStart"/>
      <w:r w:rsidRPr="000028BA">
        <w:rPr>
          <w:b/>
          <w:i w:val="0"/>
          <w:color w:val="auto"/>
        </w:rPr>
        <w:t>Érintetti</w:t>
      </w:r>
      <w:proofErr w:type="spellEnd"/>
      <w:r w:rsidRPr="000028BA">
        <w:rPr>
          <w:b/>
          <w:i w:val="0"/>
          <w:color w:val="auto"/>
        </w:rPr>
        <w:t xml:space="preserve"> jog</w:t>
      </w:r>
    </w:p>
    <w:tbl>
      <w:tblPr>
        <w:tblW w:w="918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Érintetti jog"/>
        <w:tblDescription w:val=" megnevezése és gyakiorlásának módja "/>
      </w:tblPr>
      <w:tblGrid>
        <w:gridCol w:w="2660"/>
        <w:gridCol w:w="3459"/>
        <w:gridCol w:w="3061"/>
      </w:tblGrid>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b/>
                <w:bCs/>
                <w:color w:val="000000"/>
              </w:rPr>
            </w:pPr>
            <w:proofErr w:type="spellStart"/>
            <w:r w:rsidRPr="00117722">
              <w:rPr>
                <w:rFonts w:ascii="Times New Roman" w:eastAsia="Times New Roman" w:hAnsi="Times New Roman" w:cs="Times New Roman"/>
                <w:b/>
                <w:bCs/>
                <w:color w:val="000000"/>
              </w:rPr>
              <w:t>Érintetti</w:t>
            </w:r>
            <w:proofErr w:type="spellEnd"/>
            <w:r w:rsidRPr="00117722">
              <w:rPr>
                <w:rFonts w:ascii="Times New Roman" w:eastAsia="Times New Roman" w:hAnsi="Times New Roman" w:cs="Times New Roman"/>
                <w:b/>
                <w:bCs/>
                <w:color w:val="000000"/>
              </w:rPr>
              <w:t xml:space="preserve"> jog megnevezése</w:t>
            </w:r>
          </w:p>
        </w:tc>
        <w:tc>
          <w:tcPr>
            <w:tcW w:w="3459" w:type="dxa"/>
            <w:shd w:val="clear" w:color="auto" w:fill="FFFFFF"/>
          </w:tcPr>
          <w:p w:rsidR="00F26932" w:rsidRPr="00117722" w:rsidRDefault="00F26932" w:rsidP="00F14CB7">
            <w:pPr>
              <w:pStyle w:val="Tblzattartalom"/>
              <w:jc w:val="both"/>
              <w:rPr>
                <w:rFonts w:ascii="Times New Roman" w:eastAsia="Times New Roman" w:hAnsi="Times New Roman" w:cs="Times New Roman"/>
                <w:b/>
                <w:bCs/>
                <w:color w:val="000000"/>
              </w:rPr>
            </w:pPr>
            <w:r w:rsidRPr="00117722">
              <w:rPr>
                <w:rFonts w:ascii="Times New Roman" w:eastAsia="Times New Roman" w:hAnsi="Times New Roman" w:cs="Times New Roman"/>
                <w:b/>
                <w:bCs/>
                <w:color w:val="000000"/>
              </w:rPr>
              <w:t>Mely adatkezelések esetén gyakorolható?</w:t>
            </w:r>
          </w:p>
        </w:tc>
        <w:tc>
          <w:tcPr>
            <w:tcW w:w="3061" w:type="dxa"/>
            <w:shd w:val="clear" w:color="auto" w:fill="FFFFFF"/>
          </w:tcPr>
          <w:p w:rsidR="00F26932" w:rsidRPr="00117722" w:rsidRDefault="00F26932" w:rsidP="00F14CB7">
            <w:pPr>
              <w:pStyle w:val="Tblzattartalom"/>
              <w:jc w:val="both"/>
              <w:rPr>
                <w:rFonts w:ascii="Times New Roman" w:hAnsi="Times New Roman" w:cs="Times New Roman"/>
              </w:rPr>
            </w:pPr>
            <w:r w:rsidRPr="00117722">
              <w:rPr>
                <w:rFonts w:ascii="Times New Roman" w:eastAsia="Times New Roman" w:hAnsi="Times New Roman" w:cs="Times New Roman"/>
                <w:b/>
                <w:bCs/>
                <w:color w:val="000000"/>
              </w:rPr>
              <w:t>Hogyan gyakorolható</w:t>
            </w:r>
          </w:p>
        </w:tc>
      </w:tr>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t>Hozzáférés - tájékoztatás</w:t>
            </w:r>
          </w:p>
        </w:tc>
        <w:tc>
          <w:tcPr>
            <w:tcW w:w="3459" w:type="dxa"/>
            <w:shd w:val="clear" w:color="auto" w:fill="FFFFFF"/>
          </w:tcPr>
          <w:p w:rsidR="00F26932" w:rsidRPr="00117722" w:rsidRDefault="00F26932" w:rsidP="00F14CB7">
            <w:r w:rsidRPr="00117722">
              <w:t>- Tűzvédelmi hatósági és szakhatósági tevékenységgel kapcsolatos adatkezelés,</w:t>
            </w:r>
          </w:p>
          <w:p w:rsidR="00F26932" w:rsidRPr="00117722" w:rsidRDefault="00F26932" w:rsidP="00F14CB7">
            <w:r w:rsidRPr="00117722">
              <w:t>- Nyilvántartás a hatósági ellenőrzésen feltárt szabálytalanságok esetén alkalmazott hatósági felhívásokról, illetve a hatósági felhívás nem alkalmazhatóságáról,</w:t>
            </w:r>
          </w:p>
          <w:p w:rsidR="00F26932" w:rsidRPr="00117722" w:rsidRDefault="00F26932" w:rsidP="00F14CB7">
            <w:r w:rsidRPr="00117722">
              <w:t>- Bírságok nyilvántartása,</w:t>
            </w:r>
          </w:p>
          <w:p w:rsidR="00F26932" w:rsidRPr="00117722" w:rsidRDefault="00F26932" w:rsidP="00F14CB7">
            <w:pPr>
              <w:rPr>
                <w:bCs/>
              </w:rPr>
            </w:pPr>
            <w:r w:rsidRPr="00117722">
              <w:t xml:space="preserve">- </w:t>
            </w:r>
            <w:r w:rsidRPr="00117722">
              <w:rPr>
                <w:bCs/>
              </w:rPr>
              <w:t>Tűzoltásra, műszaki mentésre okot adó esemény bejelentőire vonatkozó adatok</w:t>
            </w:r>
          </w:p>
          <w:p w:rsidR="00F26932" w:rsidRPr="00117722" w:rsidRDefault="00F26932" w:rsidP="00F14CB7">
            <w:pPr>
              <w:rPr>
                <w:bCs/>
              </w:rPr>
            </w:pPr>
            <w:r w:rsidRPr="00117722">
              <w:rPr>
                <w:bCs/>
              </w:rPr>
              <w:t>- Tűzoltási, műszaki mentési esemény helyszínén tartózkodókra vonatkozó adatok,</w:t>
            </w:r>
          </w:p>
          <w:p w:rsidR="00F26932" w:rsidRPr="00117722" w:rsidRDefault="00F26932" w:rsidP="00F14CB7">
            <w:r w:rsidRPr="00117722">
              <w:rPr>
                <w:bCs/>
              </w:rPr>
              <w:t>-</w:t>
            </w:r>
            <w:r w:rsidRPr="00117722">
              <w:t xml:space="preserve"> Tűzoltó készülék karbantartását végző szolgáltatók nyilvántartása,</w:t>
            </w:r>
          </w:p>
          <w:p w:rsidR="00F26932" w:rsidRPr="00117722" w:rsidRDefault="00F26932" w:rsidP="00F14CB7">
            <w:pPr>
              <w:rPr>
                <w:color w:val="000000"/>
              </w:rPr>
            </w:pPr>
            <w:r w:rsidRPr="00117722">
              <w:rPr>
                <w:color w:val="000000"/>
              </w:rPr>
              <w:t>- Készenlétben tartott tűzvédelmi technika felülvizsgálatával, javításával összefüggő tevékenységet végző szolgáltatók nyilvántartása,</w:t>
            </w:r>
          </w:p>
          <w:p w:rsidR="00F26932" w:rsidRPr="00117722" w:rsidRDefault="00F26932" w:rsidP="00F14CB7">
            <w:pPr>
              <w:rPr>
                <w:bCs/>
              </w:rPr>
            </w:pPr>
            <w:r w:rsidRPr="00117722">
              <w:t>- Tűzvédelmi szakvizsgával összefüggő oktatásszervezést végzők nyilvántartás</w:t>
            </w:r>
            <w:proofErr w:type="gramStart"/>
            <w:r w:rsidRPr="00117722">
              <w:t>,.</w:t>
            </w:r>
            <w:proofErr w:type="gramEnd"/>
          </w:p>
          <w:p w:rsidR="00F26932" w:rsidRPr="00117722" w:rsidRDefault="00F26932" w:rsidP="00F14CB7">
            <w:r w:rsidRPr="00117722">
              <w:t>- Tűzvédelmi szakvizsgáztatást végzők nyilvántartása,</w:t>
            </w:r>
          </w:p>
          <w:p w:rsidR="00F26932" w:rsidRPr="00117722" w:rsidRDefault="00F26932" w:rsidP="00F14CB7">
            <w:r w:rsidRPr="00117722">
              <w:t>- Érvénytelen és visszavont tűzvédelmi szakvizsga bizonyítványok közzététele,</w:t>
            </w:r>
          </w:p>
          <w:p w:rsidR="00F26932" w:rsidRPr="00117722" w:rsidRDefault="00F26932" w:rsidP="00F14CB7">
            <w:r w:rsidRPr="00117722">
              <w:t>- A hivatásos katasztrófavédelmi szerv hatósági felügyelete alatt álló, az adott tűzvédelmi szolgáltatási tevékenységtől jogerősen eltiltott szolgáltatók,</w:t>
            </w:r>
          </w:p>
          <w:p w:rsidR="00F26932" w:rsidRPr="00117722" w:rsidRDefault="00F26932" w:rsidP="00F14CB7">
            <w:r w:rsidRPr="00117722">
              <w:lastRenderedPageBreak/>
              <w:t xml:space="preserve">- Nyilvántartás a </w:t>
            </w:r>
            <w:r>
              <w:t>Fejér</w:t>
            </w:r>
            <w:r w:rsidRPr="00117722">
              <w:t xml:space="preserve"> MKI illetékességi területén székhellyel rendelkező kéményseprő-ipari szolgáltatókról,</w:t>
            </w:r>
          </w:p>
          <w:p w:rsidR="00F26932" w:rsidRPr="00117722" w:rsidRDefault="00F26932" w:rsidP="00F14CB7">
            <w:pPr>
              <w:rPr>
                <w:bCs/>
              </w:rPr>
            </w:pPr>
            <w:r w:rsidRPr="00117722">
              <w:t>-</w:t>
            </w:r>
            <w:r w:rsidRPr="00117722">
              <w:rPr>
                <w:bCs/>
              </w:rPr>
              <w:t xml:space="preserve"> Szolgáltatási tevékenységtől jogerősen eltiltott kéményseprő-ipari szolgáltatók,</w:t>
            </w:r>
          </w:p>
          <w:p w:rsidR="00F26932" w:rsidRPr="00117722" w:rsidRDefault="00F26932" w:rsidP="00F14CB7">
            <w:pPr>
              <w:rPr>
                <w:bCs/>
              </w:rPr>
            </w:pPr>
            <w:r w:rsidRPr="00117722">
              <w:rPr>
                <w:bCs/>
              </w:rPr>
              <w:t>- Veszélyes áruk közúti szállításának hatósági ellenőrzése során történő adatok kezelése</w:t>
            </w:r>
          </w:p>
          <w:p w:rsidR="00F26932" w:rsidRPr="00117722" w:rsidRDefault="00F26932" w:rsidP="00F14CB7">
            <w:pPr>
              <w:rPr>
                <w:bCs/>
              </w:rPr>
            </w:pPr>
            <w:r w:rsidRPr="00117722">
              <w:rPr>
                <w:bCs/>
              </w:rPr>
              <w:t>- Veszélyes áruk légi szállításának hatósági ellenőrzése során történő adatok kezelése</w:t>
            </w:r>
          </w:p>
          <w:p w:rsidR="00F26932" w:rsidRPr="00117722" w:rsidRDefault="00F26932" w:rsidP="00F14CB7">
            <w:pPr>
              <w:rPr>
                <w:bCs/>
              </w:rPr>
            </w:pPr>
            <w:r w:rsidRPr="00117722">
              <w:rPr>
                <w:bCs/>
              </w:rPr>
              <w:t>- Veszélyes áruk vasúti és belvízi szállításának hatósági ellenőrzése során történő adatok kezelése</w:t>
            </w:r>
          </w:p>
          <w:p w:rsidR="00F26932" w:rsidRPr="00117722" w:rsidRDefault="00F26932" w:rsidP="00F14CB7">
            <w:r w:rsidRPr="00117722">
              <w:rPr>
                <w:bCs/>
              </w:rPr>
              <w:t>-</w:t>
            </w:r>
            <w:r w:rsidRPr="00117722">
              <w:t xml:space="preserve"> Veszélyesáru-szállítással kapcsolatos ellenőrzések tekintetében a külföldiekkel szemben történő egyes közigazgatási hatósági eljárások során igénybe vehető tolmácsok jegyzéke,</w:t>
            </w:r>
          </w:p>
          <w:p w:rsidR="00F26932" w:rsidRPr="00117722" w:rsidRDefault="00F26932" w:rsidP="00F14CB7">
            <w:pPr>
              <w:rPr>
                <w:bCs/>
              </w:rPr>
            </w:pPr>
            <w:r w:rsidRPr="00117722">
              <w:t xml:space="preserve">- Veszélyes anyagokkal foglalkozó üzemek </w:t>
            </w:r>
            <w:r w:rsidRPr="00117722">
              <w:rPr>
                <w:bCs/>
              </w:rPr>
              <w:t>hatósági felügyeletével kapcsolatos adatkezelés</w:t>
            </w:r>
          </w:p>
          <w:p w:rsidR="00F26932" w:rsidRPr="00117722" w:rsidRDefault="00F26932" w:rsidP="00F14CB7">
            <w:pPr>
              <w:rPr>
                <w:b/>
                <w:u w:val="single"/>
              </w:rPr>
            </w:pPr>
            <w:r w:rsidRPr="00117722">
              <w:t>- Ipar-felügyeleti adatbázis (IBIR)</w:t>
            </w:r>
          </w:p>
        </w:tc>
        <w:tc>
          <w:tcPr>
            <w:tcW w:w="3061"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Az adatvédelmi tisztviselő részére küldött kérelem útján, melyet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lehet benyújtani.</w:t>
            </w:r>
          </w:p>
        </w:tc>
      </w:tr>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Hozzáférés - másolat</w:t>
            </w:r>
          </w:p>
        </w:tc>
        <w:tc>
          <w:tcPr>
            <w:tcW w:w="3459" w:type="dxa"/>
            <w:shd w:val="clear" w:color="auto" w:fill="FFFFFF"/>
          </w:tcPr>
          <w:p w:rsidR="00F26932" w:rsidRPr="00117722" w:rsidRDefault="00F26932" w:rsidP="00F14CB7">
            <w:r w:rsidRPr="00117722">
              <w:rPr>
                <w:rFonts w:eastAsia="Times New Roman"/>
                <w:color w:val="000000"/>
              </w:rPr>
              <w:t>-</w:t>
            </w:r>
            <w:r w:rsidRPr="00117722">
              <w:t xml:space="preserve"> Tűzvédelmi hatósági és szakhatósági tevékenységgel kapcsolatos adatkezelés,</w:t>
            </w:r>
          </w:p>
          <w:p w:rsidR="00F26932" w:rsidRPr="00117722" w:rsidRDefault="00F26932" w:rsidP="00F14CB7">
            <w:r w:rsidRPr="00117722">
              <w:t>- Nyilvántartás a hatósági ellenőrzésen feltárt szabálytalanságok esetén alkalmazott hatósági felhívásokról, illetve a hatósági felhívás nem alkalmazhatóságáról,</w:t>
            </w:r>
          </w:p>
          <w:p w:rsidR="00F26932" w:rsidRPr="00117722" w:rsidRDefault="00F26932" w:rsidP="00F14CB7">
            <w:r w:rsidRPr="00117722">
              <w:t>- Bírságok nyilvántartása,</w:t>
            </w:r>
          </w:p>
          <w:p w:rsidR="00F26932" w:rsidRPr="00117722" w:rsidRDefault="00F26932" w:rsidP="00F14CB7">
            <w:pPr>
              <w:rPr>
                <w:bCs/>
              </w:rPr>
            </w:pPr>
            <w:r w:rsidRPr="00117722">
              <w:t xml:space="preserve">- </w:t>
            </w:r>
            <w:r w:rsidRPr="00117722">
              <w:rPr>
                <w:bCs/>
              </w:rPr>
              <w:t>Tűzoltásra, műszaki mentésre okot adó esemény bejelentőire vonatkozó adatok</w:t>
            </w:r>
          </w:p>
          <w:p w:rsidR="00F26932" w:rsidRPr="00117722" w:rsidRDefault="00F26932" w:rsidP="00F14CB7">
            <w:pPr>
              <w:rPr>
                <w:bCs/>
              </w:rPr>
            </w:pPr>
            <w:r w:rsidRPr="00117722">
              <w:rPr>
                <w:bCs/>
              </w:rPr>
              <w:t>- Tűzoltási, műszaki mentési esemény helyszínén tartózkodókra vonatkozó adatok,</w:t>
            </w:r>
          </w:p>
          <w:p w:rsidR="00F26932" w:rsidRPr="00117722" w:rsidRDefault="00F26932" w:rsidP="00F14CB7">
            <w:r w:rsidRPr="00117722">
              <w:rPr>
                <w:bCs/>
              </w:rPr>
              <w:t>-</w:t>
            </w:r>
            <w:r w:rsidRPr="00117722">
              <w:t xml:space="preserve"> Tűzoltó készülék karbantartását végző szolgáltatók nyilvántartása,</w:t>
            </w:r>
          </w:p>
          <w:p w:rsidR="00F26932" w:rsidRPr="00117722" w:rsidRDefault="00F26932" w:rsidP="00F14CB7">
            <w:pPr>
              <w:rPr>
                <w:color w:val="000000"/>
              </w:rPr>
            </w:pPr>
            <w:r w:rsidRPr="00117722">
              <w:rPr>
                <w:color w:val="000000"/>
              </w:rPr>
              <w:t xml:space="preserve">- Készenlétben tartott tűzvédelmi technika felülvizsgálatával, javításával összefüggő </w:t>
            </w:r>
            <w:r w:rsidRPr="00117722">
              <w:rPr>
                <w:color w:val="000000"/>
              </w:rPr>
              <w:lastRenderedPageBreak/>
              <w:t>tevékenységet végző szolgáltatók nyilvántartása,</w:t>
            </w:r>
          </w:p>
          <w:p w:rsidR="00F26932" w:rsidRPr="00117722" w:rsidRDefault="00F26932" w:rsidP="00F14CB7">
            <w:pPr>
              <w:rPr>
                <w:bCs/>
              </w:rPr>
            </w:pPr>
            <w:r w:rsidRPr="00117722">
              <w:t>- Tűzvédelmi szakvizsgával összefüggő oktatásszervezést végzők nyilvántartás</w:t>
            </w:r>
            <w:proofErr w:type="gramStart"/>
            <w:r w:rsidRPr="00117722">
              <w:t>,.</w:t>
            </w:r>
            <w:proofErr w:type="gramEnd"/>
          </w:p>
          <w:p w:rsidR="00F26932" w:rsidRPr="00117722" w:rsidRDefault="00F26932" w:rsidP="00F14CB7">
            <w:r w:rsidRPr="00117722">
              <w:t>- Tűzvédelmi szakvizsgáztatást végzők nyilvántartása,</w:t>
            </w:r>
          </w:p>
          <w:p w:rsidR="00F26932" w:rsidRPr="00117722" w:rsidRDefault="00F26932" w:rsidP="00F14CB7">
            <w:r w:rsidRPr="00117722">
              <w:t>- Érvénytelen és visszavont tűzvédelmi szakvizsga bizonyítványok közzététele,</w:t>
            </w:r>
          </w:p>
          <w:p w:rsidR="00F26932" w:rsidRPr="00117722" w:rsidRDefault="00F26932" w:rsidP="00F14CB7">
            <w:r w:rsidRPr="00117722">
              <w:t>- A hivatásos katasztrófavédelmi szerv hatósági felügyelete alatt álló, az adott tűzvédelmi szolgáltatási tevékenységtől jogerősen eltiltott szolgáltatók,</w:t>
            </w:r>
          </w:p>
          <w:p w:rsidR="00F26932" w:rsidRPr="00117722" w:rsidRDefault="00F26932" w:rsidP="00F14CB7">
            <w:r w:rsidRPr="00117722">
              <w:t xml:space="preserve">- Nyilvántartás a </w:t>
            </w:r>
            <w:r>
              <w:t>Fejér</w:t>
            </w:r>
            <w:r w:rsidRPr="00117722">
              <w:t xml:space="preserve"> MKI illetékességi területén székhellyel rendelkező kéményseprő-ipari szolgáltatókról,</w:t>
            </w:r>
          </w:p>
          <w:p w:rsidR="00F26932" w:rsidRPr="00117722" w:rsidRDefault="00F26932" w:rsidP="00F14CB7">
            <w:pPr>
              <w:rPr>
                <w:bCs/>
              </w:rPr>
            </w:pPr>
            <w:r w:rsidRPr="00117722">
              <w:t>-</w:t>
            </w:r>
            <w:r w:rsidRPr="00117722">
              <w:rPr>
                <w:bCs/>
              </w:rPr>
              <w:t xml:space="preserve"> Szolgáltatási tevékenységtől jogerősen eltiltott kéményseprő-ipari szolgáltatók,</w:t>
            </w:r>
          </w:p>
          <w:p w:rsidR="00F26932" w:rsidRPr="00117722" w:rsidRDefault="00F26932" w:rsidP="00F14CB7">
            <w:pPr>
              <w:rPr>
                <w:bCs/>
              </w:rPr>
            </w:pPr>
            <w:r w:rsidRPr="00117722">
              <w:rPr>
                <w:bCs/>
              </w:rPr>
              <w:t>- Veszélyes áruk közúti szállításának hatósági ellenőrzése során történő adatok kezelése</w:t>
            </w:r>
          </w:p>
          <w:p w:rsidR="00F26932" w:rsidRPr="00117722" w:rsidRDefault="00F26932" w:rsidP="00F14CB7">
            <w:pPr>
              <w:rPr>
                <w:bCs/>
              </w:rPr>
            </w:pPr>
            <w:r w:rsidRPr="00117722">
              <w:rPr>
                <w:bCs/>
              </w:rPr>
              <w:t>- Veszélyes áruk légi szállításának hatósági ellenőrzése során történő adatok kezelése</w:t>
            </w:r>
          </w:p>
          <w:p w:rsidR="00F26932" w:rsidRPr="00117722" w:rsidRDefault="00F26932" w:rsidP="00F14CB7">
            <w:pPr>
              <w:rPr>
                <w:bCs/>
              </w:rPr>
            </w:pPr>
            <w:r w:rsidRPr="00117722">
              <w:rPr>
                <w:bCs/>
              </w:rPr>
              <w:t>- Veszélyes áruk vasúti és belvízi szállításának hatósági ellenőrzése során történő adatok kezelése</w:t>
            </w:r>
          </w:p>
          <w:p w:rsidR="00F26932" w:rsidRPr="00117722" w:rsidRDefault="00F26932" w:rsidP="00F14CB7">
            <w:r w:rsidRPr="00117722">
              <w:rPr>
                <w:bCs/>
              </w:rPr>
              <w:t>-</w:t>
            </w:r>
            <w:r w:rsidRPr="00117722">
              <w:t xml:space="preserve"> Veszélyesáru-szállítással kapcsolatos ellenőrzések tekintetében a külföldiekkel szemben történő egyes közigazgatási hatósági eljárások során igénybe vehető tolmácsok jegyzéke,</w:t>
            </w:r>
          </w:p>
          <w:p w:rsidR="00F26932" w:rsidRPr="00117722" w:rsidRDefault="00F26932" w:rsidP="00F14CB7">
            <w:pPr>
              <w:rPr>
                <w:bCs/>
              </w:rPr>
            </w:pPr>
            <w:r w:rsidRPr="00117722">
              <w:t xml:space="preserve">- Veszélyes anyagokkal foglalkozó üzemek </w:t>
            </w:r>
            <w:r w:rsidRPr="00117722">
              <w:rPr>
                <w:bCs/>
              </w:rPr>
              <w:t>hatósági felügyeletével kapcsolatos adatkezelés</w:t>
            </w:r>
          </w:p>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hAnsi="Times New Roman" w:cs="Times New Roman"/>
              </w:rPr>
              <w:t>- Ipar-felügyeleti adatbázis (IBIR)</w:t>
            </w:r>
          </w:p>
        </w:tc>
        <w:tc>
          <w:tcPr>
            <w:tcW w:w="3061"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lastRenderedPageBreak/>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MKI részére küldött kérelem útján,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Helyesbítés</w:t>
            </w:r>
          </w:p>
        </w:tc>
        <w:tc>
          <w:tcPr>
            <w:tcW w:w="3459" w:type="dxa"/>
            <w:shd w:val="clear" w:color="auto" w:fill="FFFFFF"/>
          </w:tcPr>
          <w:p w:rsidR="00F26932" w:rsidRPr="00117722" w:rsidRDefault="00F26932" w:rsidP="00F14CB7">
            <w:r w:rsidRPr="00117722">
              <w:t>- Tűzvédelmi hatósági és szakhatósági tevékenységgel kapcsolatos adatkezelés,</w:t>
            </w:r>
          </w:p>
          <w:p w:rsidR="00F26932" w:rsidRPr="00117722" w:rsidRDefault="00F26932" w:rsidP="00F14CB7">
            <w:r w:rsidRPr="00117722">
              <w:t xml:space="preserve">- Nyilvántartás a hatósági ellenőrzésen feltárt szabálytalanságok esetén alkalmazott hatósági felhívásokról, </w:t>
            </w:r>
            <w:r w:rsidRPr="00117722">
              <w:lastRenderedPageBreak/>
              <w:t>illetve a hatósági felhívás nem alkalmazhatóságáról,</w:t>
            </w:r>
          </w:p>
          <w:p w:rsidR="00F26932" w:rsidRPr="00117722" w:rsidRDefault="00F26932" w:rsidP="00F14CB7">
            <w:r w:rsidRPr="00117722">
              <w:t>- Bírságok nyilvántartása,</w:t>
            </w:r>
          </w:p>
          <w:p w:rsidR="00F26932" w:rsidRPr="00117722" w:rsidRDefault="00F26932" w:rsidP="00F14CB7">
            <w:pPr>
              <w:rPr>
                <w:bCs/>
              </w:rPr>
            </w:pPr>
            <w:r w:rsidRPr="00117722">
              <w:t xml:space="preserve">- </w:t>
            </w:r>
            <w:r w:rsidRPr="00117722">
              <w:rPr>
                <w:bCs/>
              </w:rPr>
              <w:t>Tűzoltásra, műszaki mentésre okot adó esemény bejelentőire vonatkozó adatok</w:t>
            </w:r>
          </w:p>
          <w:p w:rsidR="00F26932" w:rsidRPr="00117722" w:rsidRDefault="00F26932" w:rsidP="00F14CB7">
            <w:pPr>
              <w:rPr>
                <w:bCs/>
              </w:rPr>
            </w:pPr>
            <w:r w:rsidRPr="00117722">
              <w:rPr>
                <w:bCs/>
              </w:rPr>
              <w:t>- Tűzoltási, műszaki mentési esemény helyszínén tartózkodókra vonatkozó adatok,</w:t>
            </w:r>
          </w:p>
          <w:p w:rsidR="00F26932" w:rsidRPr="00117722" w:rsidRDefault="00F26932" w:rsidP="00F14CB7">
            <w:r w:rsidRPr="00117722">
              <w:rPr>
                <w:bCs/>
              </w:rPr>
              <w:t>-</w:t>
            </w:r>
            <w:r w:rsidRPr="00117722">
              <w:t xml:space="preserve"> Tűzoltó készülék karbantartását végző szolgáltatók nyilvántartása,</w:t>
            </w:r>
          </w:p>
          <w:p w:rsidR="00F26932" w:rsidRPr="00117722" w:rsidRDefault="00F26932" w:rsidP="00F14CB7">
            <w:pPr>
              <w:rPr>
                <w:color w:val="000000"/>
              </w:rPr>
            </w:pPr>
            <w:r w:rsidRPr="00117722">
              <w:rPr>
                <w:color w:val="000000"/>
              </w:rPr>
              <w:t>- Készenlétben tartott tűzvédelmi technika felülvizsgálatával, javításával összefüggő tevékenységet végző szolgáltatók nyilvántartása,</w:t>
            </w:r>
          </w:p>
          <w:p w:rsidR="00F26932" w:rsidRPr="00117722" w:rsidRDefault="00F26932" w:rsidP="00F14CB7">
            <w:pPr>
              <w:rPr>
                <w:bCs/>
              </w:rPr>
            </w:pPr>
            <w:r w:rsidRPr="00117722">
              <w:t>- Tűzvédelmi szakvizsgával összefüggő oktatásszervezést végzők nyilvántartás</w:t>
            </w:r>
            <w:proofErr w:type="gramStart"/>
            <w:r w:rsidRPr="00117722">
              <w:t>,.</w:t>
            </w:r>
            <w:proofErr w:type="gramEnd"/>
          </w:p>
          <w:p w:rsidR="00F26932" w:rsidRPr="00117722" w:rsidRDefault="00F26932" w:rsidP="00F14CB7">
            <w:r w:rsidRPr="00117722">
              <w:t>- Tűzvédelmi szakvizsgáztatást végzők nyilvántartása,</w:t>
            </w:r>
          </w:p>
          <w:p w:rsidR="00F26932" w:rsidRPr="00117722" w:rsidRDefault="00F26932" w:rsidP="00F14CB7">
            <w:r w:rsidRPr="00117722">
              <w:t>- Érvénytelen és visszavont tűzvédelmi szakvizsga bizonyítványok közzététele,</w:t>
            </w:r>
          </w:p>
          <w:p w:rsidR="00F26932" w:rsidRPr="00117722" w:rsidRDefault="00F26932" w:rsidP="00F14CB7">
            <w:r w:rsidRPr="00117722">
              <w:t>- A hivatásos katasztrófavédelmi szerv hatósági felügyelete alatt álló, az adott tűzvédelmi szolgáltatási tevékenységtől jogerősen eltiltott szolgáltatók,</w:t>
            </w:r>
          </w:p>
          <w:p w:rsidR="00F26932" w:rsidRPr="00117722" w:rsidRDefault="00F26932" w:rsidP="00F14CB7">
            <w:r w:rsidRPr="00117722">
              <w:t xml:space="preserve">- Nyilvántartás a </w:t>
            </w:r>
            <w:r>
              <w:t>Fejér</w:t>
            </w:r>
            <w:r w:rsidRPr="00117722">
              <w:t xml:space="preserve"> MKI illetékességi területén székhellyel rendelkező kéményseprő-ipari szolgáltatókról,</w:t>
            </w:r>
          </w:p>
          <w:p w:rsidR="00F26932" w:rsidRPr="00117722" w:rsidRDefault="00F26932" w:rsidP="00F14CB7">
            <w:pPr>
              <w:rPr>
                <w:bCs/>
              </w:rPr>
            </w:pPr>
            <w:r w:rsidRPr="00117722">
              <w:t>-</w:t>
            </w:r>
            <w:r w:rsidRPr="00117722">
              <w:rPr>
                <w:bCs/>
              </w:rPr>
              <w:t xml:space="preserve"> Szolgáltatási tevékenységtől jogerősen eltiltott kéményseprő-ipari szolgáltatók,</w:t>
            </w:r>
          </w:p>
          <w:p w:rsidR="00F26932" w:rsidRPr="00117722" w:rsidRDefault="00F26932" w:rsidP="00F14CB7">
            <w:pPr>
              <w:rPr>
                <w:bCs/>
              </w:rPr>
            </w:pPr>
            <w:r w:rsidRPr="00117722">
              <w:rPr>
                <w:bCs/>
              </w:rPr>
              <w:t>- Veszélyes áruk közúti szállításának hatósági ellenőrzése során történő adatok kezelése</w:t>
            </w:r>
          </w:p>
          <w:p w:rsidR="00F26932" w:rsidRPr="00117722" w:rsidRDefault="00F26932" w:rsidP="00F14CB7">
            <w:pPr>
              <w:rPr>
                <w:bCs/>
              </w:rPr>
            </w:pPr>
            <w:r w:rsidRPr="00117722">
              <w:rPr>
                <w:bCs/>
              </w:rPr>
              <w:t>- Veszélyes áruk légi szállításának hatósági ellenőrzése során történő adatok kezelése</w:t>
            </w:r>
          </w:p>
          <w:p w:rsidR="00F26932" w:rsidRPr="00117722" w:rsidRDefault="00F26932" w:rsidP="00F14CB7">
            <w:pPr>
              <w:rPr>
                <w:bCs/>
              </w:rPr>
            </w:pPr>
            <w:r w:rsidRPr="00117722">
              <w:rPr>
                <w:bCs/>
              </w:rPr>
              <w:t>- Veszélyes áruk vasúti és belvízi szállításának hatósági ellenőrzése során történő adatok kezelése</w:t>
            </w:r>
          </w:p>
          <w:p w:rsidR="00F26932" w:rsidRPr="00117722" w:rsidRDefault="00F26932" w:rsidP="00F14CB7">
            <w:r w:rsidRPr="00117722">
              <w:rPr>
                <w:bCs/>
              </w:rPr>
              <w:t>-</w:t>
            </w:r>
            <w:r w:rsidRPr="00117722">
              <w:t xml:space="preserve"> Veszélyesáru-szállítással kapcsolatos ellenőrzések tekintetében a külföldiekkel szemben történő egyes közigazgatási hatósági eljárások </w:t>
            </w:r>
            <w:r w:rsidRPr="00117722">
              <w:lastRenderedPageBreak/>
              <w:t>során igénybe vehető tolmácsok jegyzéke,</w:t>
            </w:r>
          </w:p>
          <w:p w:rsidR="00F26932" w:rsidRPr="00117722" w:rsidRDefault="00F26932" w:rsidP="00F14CB7">
            <w:pPr>
              <w:rPr>
                <w:bCs/>
              </w:rPr>
            </w:pPr>
            <w:r w:rsidRPr="00117722">
              <w:t xml:space="preserve">- Veszélyes anyagokkal foglalkozó üzemek </w:t>
            </w:r>
            <w:r w:rsidRPr="00117722">
              <w:rPr>
                <w:bCs/>
              </w:rPr>
              <w:t>hatósági felügyeletével kapcsolatos adatkezelés</w:t>
            </w:r>
          </w:p>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hAnsi="Times New Roman" w:cs="Times New Roman"/>
              </w:rPr>
              <w:t>- Ipar-felügyeleti adatbázis (IBIR)</w:t>
            </w:r>
          </w:p>
        </w:tc>
        <w:tc>
          <w:tcPr>
            <w:tcW w:w="3061"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lastRenderedPageBreak/>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MKI részére küldött kérelem útján,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Törlés</w:t>
            </w:r>
          </w:p>
        </w:tc>
        <w:tc>
          <w:tcPr>
            <w:tcW w:w="3459" w:type="dxa"/>
            <w:shd w:val="clear" w:color="auto" w:fill="FFFFFF"/>
          </w:tcPr>
          <w:p w:rsidR="00F26932" w:rsidRPr="00117722" w:rsidRDefault="00F26932" w:rsidP="00F14CB7">
            <w:r w:rsidRPr="00117722">
              <w:t>- Veszélyesáru-szállítással kapcsolatos ellenőrzések tekintetében a külföldiekkel szemben történő egyes közigazgatási hatósági eljárások során igénybe vehető tolmácsok jegyzéke</w:t>
            </w:r>
          </w:p>
          <w:p w:rsidR="00F26932" w:rsidRPr="00117722" w:rsidRDefault="00F26932" w:rsidP="00F14CB7">
            <w:pPr>
              <w:pStyle w:val="Tblzattartalom"/>
              <w:jc w:val="both"/>
              <w:rPr>
                <w:rFonts w:ascii="Times New Roman" w:eastAsia="Times New Roman" w:hAnsi="Times New Roman" w:cs="Times New Roman"/>
                <w:color w:val="000000"/>
              </w:rPr>
            </w:pPr>
          </w:p>
        </w:tc>
        <w:tc>
          <w:tcPr>
            <w:tcW w:w="3061"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MKI részére küldött kérelem útján,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t>Adatkezelés korlátozása</w:t>
            </w:r>
          </w:p>
        </w:tc>
        <w:tc>
          <w:tcPr>
            <w:tcW w:w="3459" w:type="dxa"/>
            <w:shd w:val="clear" w:color="auto" w:fill="FFFFFF"/>
          </w:tcPr>
          <w:p w:rsidR="00F26932" w:rsidRPr="00117722" w:rsidRDefault="00F26932" w:rsidP="00F14CB7">
            <w:r w:rsidRPr="00117722">
              <w:t>- Tűzvédelmi hatósági és szakhatósági tevékenységgel kapcsolatos adatkezelés,</w:t>
            </w:r>
          </w:p>
          <w:p w:rsidR="00F26932" w:rsidRPr="00117722" w:rsidRDefault="00F26932" w:rsidP="00F14CB7">
            <w:r w:rsidRPr="00117722">
              <w:t>- Nyilvántartás a hatósági ellenőrzésen feltárt szabálytalanságok esetén alkalmazott hatósági felhívásokról, illetve a hatósági felhívás nem alkalmazhatóságáról,</w:t>
            </w:r>
          </w:p>
          <w:p w:rsidR="00F26932" w:rsidRPr="00117722" w:rsidRDefault="00F26932" w:rsidP="00F14CB7">
            <w:r w:rsidRPr="00117722">
              <w:t>- Bírságok nyilvántartása,</w:t>
            </w:r>
          </w:p>
          <w:p w:rsidR="00F26932" w:rsidRPr="00117722" w:rsidRDefault="00F26932" w:rsidP="00F14CB7">
            <w:pPr>
              <w:rPr>
                <w:bCs/>
              </w:rPr>
            </w:pPr>
            <w:r w:rsidRPr="00117722">
              <w:t xml:space="preserve">- </w:t>
            </w:r>
            <w:r w:rsidRPr="00117722">
              <w:rPr>
                <w:bCs/>
              </w:rPr>
              <w:t>Tűzoltásra, műszaki mentésre okot adó esemény bejelentőire vonatkozó adatok</w:t>
            </w:r>
          </w:p>
          <w:p w:rsidR="00F26932" w:rsidRPr="00117722" w:rsidRDefault="00F26932" w:rsidP="00F14CB7">
            <w:pPr>
              <w:rPr>
                <w:bCs/>
              </w:rPr>
            </w:pPr>
            <w:r w:rsidRPr="00117722">
              <w:rPr>
                <w:bCs/>
              </w:rPr>
              <w:t>- Tűzoltási, műszaki mentési esemény helyszínén tartózkodókra vonatkozó adatok,</w:t>
            </w:r>
          </w:p>
          <w:p w:rsidR="00F26932" w:rsidRPr="00117722" w:rsidRDefault="00F26932" w:rsidP="00F14CB7">
            <w:r w:rsidRPr="00117722">
              <w:rPr>
                <w:bCs/>
              </w:rPr>
              <w:t>-</w:t>
            </w:r>
            <w:r w:rsidRPr="00117722">
              <w:t xml:space="preserve"> Tűzoltó készülék karbantartását végző szolgáltatók nyilvántartása,</w:t>
            </w:r>
          </w:p>
          <w:p w:rsidR="00F26932" w:rsidRPr="00117722" w:rsidRDefault="00F26932" w:rsidP="00F14CB7">
            <w:pPr>
              <w:rPr>
                <w:color w:val="000000"/>
              </w:rPr>
            </w:pPr>
            <w:r w:rsidRPr="00117722">
              <w:rPr>
                <w:color w:val="000000"/>
              </w:rPr>
              <w:t>- Készenlétben tartott tűzvédelmi technika felülvizsgálatával, javításával összefüggő tevékenységet végző szolgáltatók nyilvántartása,</w:t>
            </w:r>
          </w:p>
          <w:p w:rsidR="00F26932" w:rsidRPr="00117722" w:rsidRDefault="00F26932" w:rsidP="00F14CB7">
            <w:pPr>
              <w:rPr>
                <w:bCs/>
              </w:rPr>
            </w:pPr>
            <w:r w:rsidRPr="00117722">
              <w:t>- Tűzvédelmi szakvizsgával összefüggő oktatásszervezést végzők nyilvántartás</w:t>
            </w:r>
            <w:proofErr w:type="gramStart"/>
            <w:r w:rsidRPr="00117722">
              <w:t>,.</w:t>
            </w:r>
            <w:proofErr w:type="gramEnd"/>
          </w:p>
          <w:p w:rsidR="00F26932" w:rsidRPr="00117722" w:rsidRDefault="00F26932" w:rsidP="00F14CB7">
            <w:r w:rsidRPr="00117722">
              <w:t>- Tűzvédelmi szakvizsgáztatást végzők nyilvántartása,</w:t>
            </w:r>
          </w:p>
          <w:p w:rsidR="00F26932" w:rsidRPr="00117722" w:rsidRDefault="00F26932" w:rsidP="00F14CB7">
            <w:r w:rsidRPr="00117722">
              <w:t>- Érvénytelen és visszavont tűzvédelmi szakvizsga bizonyítványok közzététele,</w:t>
            </w:r>
          </w:p>
          <w:p w:rsidR="00F26932" w:rsidRPr="00117722" w:rsidRDefault="00F26932" w:rsidP="00F14CB7">
            <w:r w:rsidRPr="00117722">
              <w:t xml:space="preserve">- A hivatásos katasztrófavédelmi szerv hatósági felügyelete alatt álló, az adott tűzvédelmi </w:t>
            </w:r>
            <w:r w:rsidRPr="00117722">
              <w:lastRenderedPageBreak/>
              <w:t>szolgáltatási tevékenységtől jogerősen eltiltott szolgáltatók,</w:t>
            </w:r>
          </w:p>
          <w:p w:rsidR="00F26932" w:rsidRPr="00117722" w:rsidRDefault="00F26932" w:rsidP="00F14CB7">
            <w:r w:rsidRPr="00117722">
              <w:t xml:space="preserve">- Nyilvántartás a </w:t>
            </w:r>
            <w:r>
              <w:t>Fejér</w:t>
            </w:r>
            <w:r w:rsidRPr="00117722">
              <w:t xml:space="preserve"> MKI illetékességi területén székhellyel rendelkező kéményseprő-ipari szolgáltatókról,</w:t>
            </w:r>
          </w:p>
          <w:p w:rsidR="00F26932" w:rsidRPr="00117722" w:rsidRDefault="00F26932" w:rsidP="00F14CB7">
            <w:pPr>
              <w:rPr>
                <w:bCs/>
              </w:rPr>
            </w:pPr>
            <w:r w:rsidRPr="00117722">
              <w:t>-</w:t>
            </w:r>
            <w:r w:rsidRPr="00117722">
              <w:rPr>
                <w:bCs/>
              </w:rPr>
              <w:t xml:space="preserve"> Szolgáltatási tevékenységtől jogerősen eltiltott kéményseprő-ipari szolgáltatók,</w:t>
            </w:r>
          </w:p>
          <w:p w:rsidR="00F26932" w:rsidRPr="00117722" w:rsidRDefault="00F26932" w:rsidP="00F14CB7">
            <w:pPr>
              <w:rPr>
                <w:bCs/>
              </w:rPr>
            </w:pPr>
            <w:r w:rsidRPr="00117722">
              <w:rPr>
                <w:bCs/>
              </w:rPr>
              <w:t>- Veszélyes áruk közúti szállításának hatósági ellenőrzése során történő adatok kezelése</w:t>
            </w:r>
          </w:p>
          <w:p w:rsidR="00F26932" w:rsidRPr="00117722" w:rsidRDefault="00F26932" w:rsidP="00F14CB7">
            <w:pPr>
              <w:rPr>
                <w:bCs/>
              </w:rPr>
            </w:pPr>
            <w:r w:rsidRPr="00117722">
              <w:rPr>
                <w:bCs/>
              </w:rPr>
              <w:t>- Veszélyes áruk légi szállításának hatósági ellenőrzése során történő adatok kezelése</w:t>
            </w:r>
          </w:p>
          <w:p w:rsidR="00F26932" w:rsidRPr="00117722" w:rsidRDefault="00F26932" w:rsidP="00F14CB7">
            <w:pPr>
              <w:rPr>
                <w:bCs/>
              </w:rPr>
            </w:pPr>
            <w:r w:rsidRPr="00117722">
              <w:rPr>
                <w:bCs/>
              </w:rPr>
              <w:t>- Veszélyes áruk vasúti és belvízi szállításának hatósági ellenőrzése során történő adatok kezelése</w:t>
            </w:r>
          </w:p>
          <w:p w:rsidR="00F26932" w:rsidRPr="00117722" w:rsidRDefault="00F26932" w:rsidP="00F14CB7">
            <w:r w:rsidRPr="00117722">
              <w:rPr>
                <w:bCs/>
              </w:rPr>
              <w:t>-</w:t>
            </w:r>
            <w:r w:rsidRPr="00117722">
              <w:t xml:space="preserve"> Veszélyesáru-szállítással kapcsolatos ellenőrzések tekintetében a külföldiekkel szemben történő egyes közigazgatási hatósági eljárások során igénybe vehető tolmácsok jegyzéke,</w:t>
            </w:r>
          </w:p>
          <w:p w:rsidR="00F26932" w:rsidRPr="00117722" w:rsidRDefault="00F26932" w:rsidP="00F14CB7">
            <w:pPr>
              <w:rPr>
                <w:bCs/>
              </w:rPr>
            </w:pPr>
            <w:r w:rsidRPr="00117722">
              <w:t xml:space="preserve">- Veszélyes anyagokkal foglalkozó üzemek </w:t>
            </w:r>
            <w:r w:rsidRPr="00117722">
              <w:rPr>
                <w:bCs/>
              </w:rPr>
              <w:t>hatósági felügyeletével kapcsolatos adatkezelés</w:t>
            </w:r>
          </w:p>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hAnsi="Times New Roman" w:cs="Times New Roman"/>
              </w:rPr>
              <w:t>- Ipar-felügyeleti adatbázis (IBIR)</w:t>
            </w:r>
          </w:p>
        </w:tc>
        <w:tc>
          <w:tcPr>
            <w:tcW w:w="3061"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lastRenderedPageBreak/>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MKI részére küldött kérelem útján, az e-papír rendszeren (</w:t>
            </w:r>
            <w:r w:rsidR="00931088"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Adatkezelés elleni tiltakozás</w:t>
            </w:r>
          </w:p>
        </w:tc>
        <w:tc>
          <w:tcPr>
            <w:tcW w:w="3459" w:type="dxa"/>
            <w:shd w:val="clear" w:color="auto" w:fill="FFFFFF"/>
          </w:tcPr>
          <w:p w:rsidR="00F26932" w:rsidRDefault="00F26932" w:rsidP="00F14CB7">
            <w:r w:rsidRPr="00117722">
              <w:t>Tűzvédelmi hatósági és szakhatósági tevékenységgel kapcsolatos adatkezelés,</w:t>
            </w:r>
          </w:p>
          <w:p w:rsidR="00F26932" w:rsidRPr="00117722" w:rsidRDefault="00F26932" w:rsidP="00F14CB7">
            <w:r>
              <w:t>- Bírságok nyilvántartása</w:t>
            </w:r>
          </w:p>
          <w:p w:rsidR="00F26932" w:rsidRPr="00117722" w:rsidRDefault="00F26932" w:rsidP="00F14CB7">
            <w:pPr>
              <w:rPr>
                <w:bCs/>
              </w:rPr>
            </w:pPr>
            <w:r w:rsidRPr="00117722">
              <w:t xml:space="preserve">- </w:t>
            </w:r>
            <w:r w:rsidRPr="00117722">
              <w:rPr>
                <w:bCs/>
              </w:rPr>
              <w:t>Tűzoltásra, műszaki mentésre okot adó esemény bejelentőire vonatkozó adatok</w:t>
            </w:r>
          </w:p>
          <w:p w:rsidR="00F26932" w:rsidRPr="00117722" w:rsidRDefault="00F26932" w:rsidP="00F14CB7">
            <w:pPr>
              <w:rPr>
                <w:bCs/>
              </w:rPr>
            </w:pPr>
            <w:r w:rsidRPr="00117722">
              <w:rPr>
                <w:bCs/>
              </w:rPr>
              <w:t>- Tűzoltási, műszaki mentési esemény helyszínén tartózkodókra vonatkozó adatok,</w:t>
            </w:r>
          </w:p>
          <w:p w:rsidR="00F26932" w:rsidRPr="00117722" w:rsidRDefault="00F26932" w:rsidP="00F14CB7">
            <w:pPr>
              <w:rPr>
                <w:bCs/>
              </w:rPr>
            </w:pPr>
            <w:r w:rsidRPr="00117722">
              <w:rPr>
                <w:bCs/>
              </w:rPr>
              <w:t xml:space="preserve"> Veszélyes áruk közúti szállításának hatósági ellenőrzése során történő adatok kezelése</w:t>
            </w:r>
          </w:p>
          <w:p w:rsidR="00F26932" w:rsidRPr="00117722" w:rsidRDefault="00F26932" w:rsidP="00F14CB7">
            <w:pPr>
              <w:rPr>
                <w:bCs/>
              </w:rPr>
            </w:pPr>
            <w:r w:rsidRPr="00117722">
              <w:rPr>
                <w:bCs/>
              </w:rPr>
              <w:t>- Veszélyes áruk légi szállításának hatósági ellenőrzése során történő adatok kezelése</w:t>
            </w:r>
          </w:p>
          <w:p w:rsidR="00F26932" w:rsidRPr="00117722" w:rsidRDefault="00F26932" w:rsidP="00F14CB7">
            <w:pPr>
              <w:rPr>
                <w:bCs/>
              </w:rPr>
            </w:pPr>
            <w:r w:rsidRPr="00117722">
              <w:rPr>
                <w:bCs/>
              </w:rPr>
              <w:t>- Veszélyes áruk vasúti és belvízi szállításának hatósági ellenőrzése során történő adatok kezelése</w:t>
            </w:r>
          </w:p>
          <w:p w:rsidR="00F26932" w:rsidRDefault="00F26932" w:rsidP="00F14CB7">
            <w:pPr>
              <w:rPr>
                <w:bCs/>
              </w:rPr>
            </w:pPr>
            <w:r w:rsidRPr="00117722">
              <w:lastRenderedPageBreak/>
              <w:t xml:space="preserve">- Veszélyes anyagokkal foglalkozó üzemek </w:t>
            </w:r>
            <w:r w:rsidRPr="00117722">
              <w:rPr>
                <w:bCs/>
              </w:rPr>
              <w:t>hatósági felügyeletével kapcsolatos adatkezelés</w:t>
            </w:r>
            <w:r>
              <w:rPr>
                <w:bCs/>
              </w:rPr>
              <w:t>,</w:t>
            </w:r>
          </w:p>
          <w:p w:rsidR="00F26932" w:rsidRPr="00117722" w:rsidRDefault="00F26932" w:rsidP="00F14CB7">
            <w:pPr>
              <w:rPr>
                <w:bCs/>
              </w:rPr>
            </w:pPr>
            <w:r>
              <w:rPr>
                <w:bCs/>
              </w:rPr>
              <w:t>- Ipar-felügyeleti adatbázis (IBIR).</w:t>
            </w:r>
          </w:p>
        </w:tc>
        <w:tc>
          <w:tcPr>
            <w:tcW w:w="3061" w:type="dxa"/>
            <w:shd w:val="clear" w:color="auto" w:fill="FFFFFF"/>
          </w:tcPr>
          <w:p w:rsidR="00F26932" w:rsidRPr="00117722" w:rsidRDefault="00F26932" w:rsidP="00931088">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lastRenderedPageBreak/>
              <w:t>Az adatvédelmi tisztviselő részére küldött kérelem útján, melyet az e-papír rendszeren (</w:t>
            </w:r>
            <w:r w:rsidR="00931088"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lehet benyújtani.</w:t>
            </w:r>
          </w:p>
        </w:tc>
      </w:tr>
      <w:tr w:rsidR="00F26932" w:rsidRPr="00117722" w:rsidTr="000028BA">
        <w:tc>
          <w:tcPr>
            <w:tcW w:w="2660"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Adathordozhatósághoz való jog</w:t>
            </w:r>
          </w:p>
        </w:tc>
        <w:tc>
          <w:tcPr>
            <w:tcW w:w="3459"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t>Az adathordozhatósághoz való jog a tájékoztatóban szereplő adatok tekintetében nem gyakorolható, mert nem történik automatizált módon történő adatkezelés.</w:t>
            </w:r>
          </w:p>
        </w:tc>
        <w:tc>
          <w:tcPr>
            <w:tcW w:w="3061" w:type="dxa"/>
            <w:shd w:val="clear" w:color="auto" w:fill="FFFFFF"/>
          </w:tcPr>
          <w:p w:rsidR="00F26932" w:rsidRPr="00117722" w:rsidRDefault="00F26932" w:rsidP="00F14CB7">
            <w:pPr>
              <w:pStyle w:val="Tblzattartalom"/>
              <w:jc w:val="both"/>
              <w:rPr>
                <w:rFonts w:ascii="Times New Roman" w:eastAsia="Times New Roman" w:hAnsi="Times New Roman" w:cs="Times New Roman"/>
                <w:color w:val="000000"/>
                <w:highlight w:val="yellow"/>
              </w:rPr>
            </w:pPr>
          </w:p>
        </w:tc>
      </w:tr>
    </w:tbl>
    <w:p w:rsidR="00F26932" w:rsidRDefault="00F26932" w:rsidP="002117FB"/>
    <w:p w:rsidR="00F26932" w:rsidRDefault="00F26932" w:rsidP="00F26932">
      <w:r>
        <w:t>A kérelmek ügyintézési határideje 25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rsidR="00F26932" w:rsidRDefault="00F26932" w:rsidP="00F26932">
      <w:r>
        <w:t>Az adatkezelő az érintettet, akinek a kérésére korlátozták az adatkezelést, az adatkezelés korlátozásának feloldásáról előzetesen tájékoztatja.</w:t>
      </w:r>
    </w:p>
    <w:p w:rsidR="00F26932" w:rsidRDefault="00F26932" w:rsidP="00F26932">
      <w:r>
        <w:t>Az adatkezelő az adatok helyesbítése, törlése, az adatkezelés korlátozása esetén mindenkit tájékoztat, akihez az érintett adatait továbbította.</w:t>
      </w:r>
    </w:p>
    <w:p w:rsidR="00F26932" w:rsidRDefault="00F26932" w:rsidP="00F26932"/>
    <w:p w:rsidR="00F26932" w:rsidRDefault="00F26932" w:rsidP="00F26932">
      <w:r>
        <w:t xml:space="preserve">Amennyiben az nem történik meg, lehetetlennek bizonyul, vagy aránytalanul nagy erőfeszítést igényel, az adatkezelő ennek </w:t>
      </w:r>
      <w:proofErr w:type="spellStart"/>
      <w:r>
        <w:t>tényéről</w:t>
      </w:r>
      <w:proofErr w:type="spellEnd"/>
      <w:r>
        <w:t xml:space="preserve"> és okáról az érintettet a kérelemre adott válaszában tájékoztatja.</w:t>
      </w:r>
    </w:p>
    <w:p w:rsidR="00F26932" w:rsidRDefault="00F26932" w:rsidP="00F26932"/>
    <w:p w:rsidR="00F26932" w:rsidRDefault="00F26932" w:rsidP="00D53F7B">
      <w:pPr>
        <w:pStyle w:val="Cmsor2"/>
      </w:pPr>
      <w:r>
        <w:t>Felügyeleti hatósághoz és bírósághoz fordulás joga:</w:t>
      </w:r>
    </w:p>
    <w:p w:rsidR="00F26932" w:rsidRDefault="00F26932" w:rsidP="00F26932"/>
    <w:p w:rsidR="00F26932" w:rsidRDefault="00F26932" w:rsidP="00F26932">
      <w:r>
        <w:t>Ha az érintett úgy érzi, hogy az adatkezelés során sérelem érte, annak tényét a helyzet rendezése érdekében az adatkezelő adatvédelmi tisztviselője felé jelezheti.</w:t>
      </w:r>
    </w:p>
    <w:p w:rsidR="00F26932" w:rsidRDefault="00F26932" w:rsidP="00F26932"/>
    <w:p w:rsidR="00F26932" w:rsidRDefault="00F26932" w:rsidP="00F26932">
      <w:r>
        <w:t xml:space="preserve">Amennyiben a megkeresés nem vezetett eredményre, az érintett </w:t>
      </w:r>
      <w:proofErr w:type="spellStart"/>
      <w:r>
        <w:t>Infotv</w:t>
      </w:r>
      <w:proofErr w:type="spellEnd"/>
      <w:r>
        <w:t xml:space="preserve">. 52. § alapján a Nemzeti Adatvédelmi és Információszabadság Hatóságnál bejelentést tehet, továbbá az </w:t>
      </w:r>
      <w:proofErr w:type="spellStart"/>
      <w:r>
        <w:t>Infotv</w:t>
      </w:r>
      <w:proofErr w:type="spellEnd"/>
      <w:r>
        <w:t>. 22. § szerint, valamint a polgári törvénykönyvről szóló 2013. évi V. törvény Második Könyvének III. része alapján akár a lakóhelye szerint illetékes törvényszékhez is fordulhat.</w:t>
      </w:r>
    </w:p>
    <w:p w:rsidR="00F26932" w:rsidRDefault="00F26932" w:rsidP="00F26932"/>
    <w:p w:rsidR="00F26932" w:rsidRDefault="00F26932" w:rsidP="00F26932">
      <w:r>
        <w:t>A Nemzeti Adatvédelmi és Információszabadság Hatóság elérhetősége:</w:t>
      </w:r>
    </w:p>
    <w:p w:rsidR="00F26932" w:rsidRDefault="00F26932" w:rsidP="00F26932">
      <w:r>
        <w:t>Postacím: 1363 Budapest, Pf.: 9.</w:t>
      </w:r>
    </w:p>
    <w:p w:rsidR="00F26932" w:rsidRDefault="00F26932" w:rsidP="00F26932">
      <w:r>
        <w:t>Telefon: +36 (1) 391-1400</w:t>
      </w:r>
    </w:p>
    <w:p w:rsidR="00F26932" w:rsidRDefault="00F26932" w:rsidP="00F26932">
      <w:r>
        <w:t>Elektronikus postacím: ugyfelszolgalat@naih.hu</w:t>
      </w:r>
    </w:p>
    <w:p w:rsidR="00F26932" w:rsidRDefault="00F26932" w:rsidP="00F26932">
      <w:r>
        <w:t>Honlap: https://www.naih.hu/</w:t>
      </w:r>
    </w:p>
    <w:sectPr w:rsidR="00F26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5C3"/>
    <w:multiLevelType w:val="hybridMultilevel"/>
    <w:tmpl w:val="5AD40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67282F"/>
    <w:multiLevelType w:val="hybridMultilevel"/>
    <w:tmpl w:val="77FA2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1232D7"/>
    <w:multiLevelType w:val="hybridMultilevel"/>
    <w:tmpl w:val="30C203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F546CF"/>
    <w:multiLevelType w:val="hybridMultilevel"/>
    <w:tmpl w:val="6A1AD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BB21C1"/>
    <w:multiLevelType w:val="hybridMultilevel"/>
    <w:tmpl w:val="681EE1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A376407"/>
    <w:multiLevelType w:val="hybridMultilevel"/>
    <w:tmpl w:val="6B9A4D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396AD6"/>
    <w:multiLevelType w:val="hybridMultilevel"/>
    <w:tmpl w:val="A9D85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F906D2"/>
    <w:multiLevelType w:val="hybridMultilevel"/>
    <w:tmpl w:val="9B70BD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6A3147"/>
    <w:multiLevelType w:val="hybridMultilevel"/>
    <w:tmpl w:val="67DA70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6166472"/>
    <w:multiLevelType w:val="hybridMultilevel"/>
    <w:tmpl w:val="C220D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9E14F10"/>
    <w:multiLevelType w:val="hybridMultilevel"/>
    <w:tmpl w:val="B484BA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A357CF"/>
    <w:multiLevelType w:val="hybridMultilevel"/>
    <w:tmpl w:val="F7AAF5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DC94084"/>
    <w:multiLevelType w:val="hybridMultilevel"/>
    <w:tmpl w:val="A4305C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D256BD9"/>
    <w:multiLevelType w:val="hybridMultilevel"/>
    <w:tmpl w:val="62DAD8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09549A2"/>
    <w:multiLevelType w:val="hybridMultilevel"/>
    <w:tmpl w:val="271EEC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10510AC"/>
    <w:multiLevelType w:val="hybridMultilevel"/>
    <w:tmpl w:val="95E4E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45F22E4"/>
    <w:multiLevelType w:val="hybridMultilevel"/>
    <w:tmpl w:val="7512C1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4B60E0D"/>
    <w:multiLevelType w:val="hybridMultilevel"/>
    <w:tmpl w:val="8252F5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7C15CDF"/>
    <w:multiLevelType w:val="hybridMultilevel"/>
    <w:tmpl w:val="63C4C6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EF689D"/>
    <w:multiLevelType w:val="hybridMultilevel"/>
    <w:tmpl w:val="38603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A082280"/>
    <w:multiLevelType w:val="hybridMultilevel"/>
    <w:tmpl w:val="7DD61C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B813023"/>
    <w:multiLevelType w:val="hybridMultilevel"/>
    <w:tmpl w:val="FA2AC6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85A0CD3"/>
    <w:multiLevelType w:val="hybridMultilevel"/>
    <w:tmpl w:val="441EA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A905AD9"/>
    <w:multiLevelType w:val="hybridMultilevel"/>
    <w:tmpl w:val="F8AA31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23D6330"/>
    <w:multiLevelType w:val="hybridMultilevel"/>
    <w:tmpl w:val="021C5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421746C"/>
    <w:multiLevelType w:val="hybridMultilevel"/>
    <w:tmpl w:val="3BAA4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5B6165A"/>
    <w:multiLevelType w:val="hybridMultilevel"/>
    <w:tmpl w:val="6C289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8187DCB"/>
    <w:multiLevelType w:val="hybridMultilevel"/>
    <w:tmpl w:val="65222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D7D0703"/>
    <w:multiLevelType w:val="hybridMultilevel"/>
    <w:tmpl w:val="3FB096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0"/>
  </w:num>
  <w:num w:numId="4">
    <w:abstractNumId w:val="2"/>
  </w:num>
  <w:num w:numId="5">
    <w:abstractNumId w:val="17"/>
  </w:num>
  <w:num w:numId="6">
    <w:abstractNumId w:val="15"/>
  </w:num>
  <w:num w:numId="7">
    <w:abstractNumId w:val="8"/>
  </w:num>
  <w:num w:numId="8">
    <w:abstractNumId w:val="16"/>
  </w:num>
  <w:num w:numId="9">
    <w:abstractNumId w:val="27"/>
  </w:num>
  <w:num w:numId="10">
    <w:abstractNumId w:val="5"/>
  </w:num>
  <w:num w:numId="11">
    <w:abstractNumId w:val="3"/>
  </w:num>
  <w:num w:numId="12">
    <w:abstractNumId w:val="23"/>
  </w:num>
  <w:num w:numId="13">
    <w:abstractNumId w:val="22"/>
  </w:num>
  <w:num w:numId="14">
    <w:abstractNumId w:val="24"/>
  </w:num>
  <w:num w:numId="15">
    <w:abstractNumId w:val="7"/>
  </w:num>
  <w:num w:numId="16">
    <w:abstractNumId w:val="21"/>
  </w:num>
  <w:num w:numId="17">
    <w:abstractNumId w:val="28"/>
  </w:num>
  <w:num w:numId="18">
    <w:abstractNumId w:val="18"/>
  </w:num>
  <w:num w:numId="19">
    <w:abstractNumId w:val="14"/>
  </w:num>
  <w:num w:numId="20">
    <w:abstractNumId w:val="10"/>
  </w:num>
  <w:num w:numId="21">
    <w:abstractNumId w:val="13"/>
  </w:num>
  <w:num w:numId="22">
    <w:abstractNumId w:val="4"/>
  </w:num>
  <w:num w:numId="23">
    <w:abstractNumId w:val="6"/>
  </w:num>
  <w:num w:numId="24">
    <w:abstractNumId w:val="11"/>
  </w:num>
  <w:num w:numId="25">
    <w:abstractNumId w:val="9"/>
  </w:num>
  <w:num w:numId="26">
    <w:abstractNumId w:val="26"/>
  </w:num>
  <w:num w:numId="27">
    <w:abstractNumId w:val="0"/>
  </w:num>
  <w:num w:numId="28">
    <w:abstractNumId w:val="1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FB"/>
    <w:rsid w:val="000028BA"/>
    <w:rsid w:val="00077CCD"/>
    <w:rsid w:val="00144173"/>
    <w:rsid w:val="001C04AB"/>
    <w:rsid w:val="002117FB"/>
    <w:rsid w:val="003572FA"/>
    <w:rsid w:val="004837C3"/>
    <w:rsid w:val="004A0532"/>
    <w:rsid w:val="004E4608"/>
    <w:rsid w:val="007F2575"/>
    <w:rsid w:val="008C01B3"/>
    <w:rsid w:val="00931088"/>
    <w:rsid w:val="009C2BB3"/>
    <w:rsid w:val="00A30973"/>
    <w:rsid w:val="00AC08EF"/>
    <w:rsid w:val="00AC6413"/>
    <w:rsid w:val="00D15B7D"/>
    <w:rsid w:val="00D53F7B"/>
    <w:rsid w:val="00F269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5F2D-C32E-4DCC-AB43-B9F27F6C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C04AB"/>
    <w:pPr>
      <w:outlineLvl w:val="0"/>
    </w:pPr>
    <w:rPr>
      <w:b/>
      <w:u w:val="single"/>
    </w:rPr>
  </w:style>
  <w:style w:type="paragraph" w:styleId="Cmsor2">
    <w:name w:val="heading 2"/>
    <w:basedOn w:val="Norml"/>
    <w:next w:val="Norml"/>
    <w:link w:val="Cmsor2Char"/>
    <w:uiPriority w:val="9"/>
    <w:unhideWhenUsed/>
    <w:qFormat/>
    <w:rsid w:val="001C04AB"/>
    <w:pPr>
      <w:outlineLvl w:val="1"/>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blzattartalom">
    <w:name w:val="Táblázattartalom"/>
    <w:basedOn w:val="Norml"/>
    <w:rsid w:val="00F26932"/>
    <w:pPr>
      <w:widowControl w:val="0"/>
      <w:suppressAutoHyphens/>
      <w:jc w:val="left"/>
    </w:pPr>
    <w:rPr>
      <w:rFonts w:ascii="Liberation Serif" w:eastAsia="Droid Sans Fallback" w:hAnsi="Liberation Serif" w:cs="FreeSans"/>
      <w:kern w:val="1"/>
      <w:lang w:eastAsia="zh-CN" w:bidi="hi-IN"/>
    </w:rPr>
  </w:style>
  <w:style w:type="character" w:styleId="Hiperhivatkozs">
    <w:name w:val="Hyperlink"/>
    <w:uiPriority w:val="99"/>
    <w:unhideWhenUsed/>
    <w:rsid w:val="00F26932"/>
    <w:rPr>
      <w:color w:val="0000FF"/>
      <w:u w:val="single"/>
    </w:rPr>
  </w:style>
  <w:style w:type="character" w:customStyle="1" w:styleId="Cmsor1Char">
    <w:name w:val="Címsor 1 Char"/>
    <w:basedOn w:val="Bekezdsalapbettpusa"/>
    <w:link w:val="Cmsor1"/>
    <w:uiPriority w:val="9"/>
    <w:rsid w:val="001C04AB"/>
    <w:rPr>
      <w:b/>
      <w:u w:val="single"/>
    </w:rPr>
  </w:style>
  <w:style w:type="character" w:customStyle="1" w:styleId="Cmsor2Char">
    <w:name w:val="Címsor 2 Char"/>
    <w:basedOn w:val="Bekezdsalapbettpusa"/>
    <w:link w:val="Cmsor2"/>
    <w:uiPriority w:val="9"/>
    <w:rsid w:val="001C04AB"/>
    <w:rPr>
      <w:b/>
    </w:rPr>
  </w:style>
  <w:style w:type="paragraph" w:styleId="Listaszerbekezds">
    <w:name w:val="List Paragraph"/>
    <w:basedOn w:val="Norml"/>
    <w:uiPriority w:val="34"/>
    <w:qFormat/>
    <w:rsid w:val="001C04AB"/>
    <w:pPr>
      <w:ind w:left="720"/>
      <w:contextualSpacing/>
    </w:pPr>
  </w:style>
  <w:style w:type="paragraph" w:styleId="Kpalrs">
    <w:name w:val="caption"/>
    <w:basedOn w:val="Norml"/>
    <w:next w:val="Norml"/>
    <w:uiPriority w:val="35"/>
    <w:unhideWhenUsed/>
    <w:qFormat/>
    <w:rsid w:val="000028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jer.mki@katved.gov.hu" TargetMode="External"/><Relationship Id="rId5" Type="http://schemas.openxmlformats.org/officeDocument/2006/relationships/hyperlink" Target="mailto:fejer.mki.@katved.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36</Pages>
  <Words>11627</Words>
  <Characters>80230</Characters>
  <Application>Microsoft Office Word</Application>
  <DocSecurity>0</DocSecurity>
  <Lines>668</Lines>
  <Paragraphs>183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Szabó-Bisztricz Anett</dc:creator>
  <cp:keywords/>
  <dc:description/>
  <cp:lastModifiedBy>Szabó-Bisztricz Anett</cp:lastModifiedBy>
  <cp:revision>16</cp:revision>
  <dcterms:created xsi:type="dcterms:W3CDTF">2022-12-09T11:41:00Z</dcterms:created>
  <dcterms:modified xsi:type="dcterms:W3CDTF">2022-12-09T12:15:00Z</dcterms:modified>
</cp:coreProperties>
</file>